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87" w:rsidRDefault="00D201F5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Герб" style="position:absolute;left:0;text-align:left;margin-left:3in;margin-top:-36pt;width:41pt;height:51pt;z-index:1;visibility:visible">
            <v:imagedata r:id="rId7" o:title="Герб"/>
          </v:shape>
        </w:pic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0E7DF8" w:rsidRPr="00640BD8" w:rsidRDefault="00640BD8" w:rsidP="000E7DF8">
      <w:pPr>
        <w:pStyle w:val="a9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2AA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C1641">
        <w:rPr>
          <w:rFonts w:ascii="Times New Roman" w:hAnsi="Times New Roman"/>
          <w:sz w:val="28"/>
          <w:szCs w:val="28"/>
          <w:u w:val="single"/>
        </w:rPr>
        <w:t>29.06.2017г.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0466F1">
        <w:rPr>
          <w:rFonts w:ascii="Times New Roman" w:hAnsi="Times New Roman"/>
          <w:sz w:val="28"/>
          <w:szCs w:val="28"/>
        </w:rPr>
        <w:t xml:space="preserve"> № </w:t>
      </w:r>
      <w:r w:rsidRPr="00A912AA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C1641">
        <w:rPr>
          <w:rFonts w:ascii="Times New Roman" w:hAnsi="Times New Roman"/>
          <w:sz w:val="28"/>
          <w:szCs w:val="28"/>
          <w:u w:val="single"/>
        </w:rPr>
        <w:t>1552</w:t>
      </w:r>
      <w:r w:rsidRPr="00A912AA"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"/>
          <w:szCs w:val="2"/>
          <w:u w:val="single"/>
        </w:rPr>
        <w:t>.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</w:t>
      </w:r>
      <w:r w:rsidR="00473D5E">
        <w:rPr>
          <w:rFonts w:ascii="Times New Roman" w:hAnsi="Times New Roman"/>
          <w:sz w:val="16"/>
          <w:szCs w:val="16"/>
        </w:rPr>
        <w:t xml:space="preserve">             </w:t>
      </w:r>
      <w:r w:rsidRPr="000466F1">
        <w:rPr>
          <w:rFonts w:ascii="Times New Roman" w:hAnsi="Times New Roman"/>
          <w:sz w:val="16"/>
          <w:szCs w:val="16"/>
        </w:rPr>
        <w:t xml:space="preserve">     г.Борисоглебск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</w:tblGrid>
      <w:tr w:rsidR="000E7DF8" w:rsidRPr="00C710D5" w:rsidTr="00221108">
        <w:tc>
          <w:tcPr>
            <w:tcW w:w="4644" w:type="dxa"/>
          </w:tcPr>
          <w:p w:rsidR="000E7DF8" w:rsidRPr="00C710D5" w:rsidRDefault="00C710D5" w:rsidP="0022110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0D5">
              <w:rPr>
                <w:rFonts w:ascii="Times New Roman" w:hAnsi="Times New Roman"/>
                <w:sz w:val="28"/>
                <w:szCs w:val="28"/>
              </w:rPr>
              <w:t>О</w:t>
            </w:r>
            <w:r w:rsidR="00221108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приложение к постановлению администрации Борисоглебского городского округа Воронежской области от 01.12.2016г. № 3215 «Об утверждении По</w:t>
            </w:r>
            <w:r w:rsidR="00127F3D">
              <w:rPr>
                <w:rFonts w:ascii="Times New Roman" w:hAnsi="Times New Roman"/>
                <w:sz w:val="28"/>
                <w:szCs w:val="28"/>
              </w:rPr>
              <w:t>ложени</w:t>
            </w:r>
            <w:r w:rsidR="00221108">
              <w:rPr>
                <w:rFonts w:ascii="Times New Roman" w:hAnsi="Times New Roman"/>
                <w:sz w:val="28"/>
                <w:szCs w:val="28"/>
              </w:rPr>
              <w:t>я</w:t>
            </w:r>
            <w:r w:rsidR="00127F3D">
              <w:rPr>
                <w:rFonts w:ascii="Times New Roman" w:hAnsi="Times New Roman"/>
                <w:sz w:val="28"/>
                <w:szCs w:val="28"/>
              </w:rPr>
              <w:t xml:space="preserve"> о п</w:t>
            </w:r>
            <w:r w:rsidR="00903B07" w:rsidRPr="00127F3D">
              <w:rPr>
                <w:rFonts w:ascii="Times New Roman" w:hAnsi="Times New Roman"/>
                <w:sz w:val="28"/>
                <w:szCs w:val="28"/>
              </w:rPr>
              <w:t>о</w:t>
            </w:r>
            <w:r w:rsidRPr="00127F3D">
              <w:rPr>
                <w:rFonts w:ascii="Times New Roman" w:hAnsi="Times New Roman"/>
                <w:sz w:val="28"/>
                <w:szCs w:val="28"/>
              </w:rPr>
              <w:t>рядк</w:t>
            </w:r>
            <w:r w:rsidR="00127F3D">
              <w:rPr>
                <w:rFonts w:ascii="Times New Roman" w:hAnsi="Times New Roman"/>
                <w:sz w:val="28"/>
                <w:szCs w:val="28"/>
              </w:rPr>
              <w:t>е</w:t>
            </w:r>
            <w:r w:rsidR="00F00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0D5">
              <w:rPr>
                <w:rFonts w:ascii="Times New Roman" w:hAnsi="Times New Roman"/>
                <w:sz w:val="28"/>
                <w:szCs w:val="28"/>
              </w:rPr>
              <w:t xml:space="preserve">осуществления муниципального земельного контроля </w:t>
            </w:r>
            <w:r w:rsidR="00B9621E">
              <w:rPr>
                <w:rFonts w:ascii="Times New Roman" w:hAnsi="Times New Roman"/>
                <w:sz w:val="28"/>
                <w:szCs w:val="28"/>
              </w:rPr>
              <w:t xml:space="preserve">в границах </w:t>
            </w:r>
            <w:r w:rsidRPr="00C710D5">
              <w:rPr>
                <w:rFonts w:ascii="Times New Roman" w:hAnsi="Times New Roman"/>
                <w:sz w:val="28"/>
                <w:szCs w:val="28"/>
              </w:rPr>
              <w:t>Борисоглебск</w:t>
            </w:r>
            <w:r w:rsidR="00470161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710D5">
              <w:rPr>
                <w:rFonts w:ascii="Times New Roman" w:hAnsi="Times New Roman"/>
                <w:sz w:val="28"/>
                <w:szCs w:val="28"/>
              </w:rPr>
              <w:t xml:space="preserve"> городско</w:t>
            </w:r>
            <w:r w:rsidR="00470161">
              <w:rPr>
                <w:rFonts w:ascii="Times New Roman" w:hAnsi="Times New Roman"/>
                <w:sz w:val="28"/>
                <w:szCs w:val="28"/>
              </w:rPr>
              <w:t>го</w:t>
            </w:r>
            <w:r w:rsidRPr="00C710D5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="00470161">
              <w:rPr>
                <w:rFonts w:ascii="Times New Roman" w:hAnsi="Times New Roman"/>
                <w:sz w:val="28"/>
                <w:szCs w:val="28"/>
              </w:rPr>
              <w:t>а</w:t>
            </w:r>
            <w:r w:rsidRPr="00C710D5">
              <w:rPr>
                <w:rFonts w:ascii="Times New Roman" w:hAnsi="Times New Roman"/>
                <w:sz w:val="28"/>
                <w:szCs w:val="28"/>
              </w:rPr>
              <w:t xml:space="preserve"> Воронежской области</w:t>
            </w:r>
            <w:r w:rsidR="0022110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6B3DE5" w:rsidRDefault="006B3DE5" w:rsidP="006B3DE5">
      <w:pPr>
        <w:tabs>
          <w:tab w:val="left" w:pos="90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 протест Борисоглебской межрайонной прокуратуры от 1</w:t>
      </w:r>
      <w:r w:rsidR="00221108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221108">
        <w:rPr>
          <w:sz w:val="28"/>
          <w:szCs w:val="28"/>
        </w:rPr>
        <w:t>5</w:t>
      </w:r>
      <w:r>
        <w:rPr>
          <w:sz w:val="28"/>
          <w:szCs w:val="28"/>
        </w:rPr>
        <w:t>.2016г. № 2-1-201</w:t>
      </w:r>
      <w:r w:rsidR="00221108">
        <w:rPr>
          <w:sz w:val="28"/>
          <w:szCs w:val="28"/>
        </w:rPr>
        <w:t>7</w:t>
      </w:r>
      <w:r>
        <w:rPr>
          <w:sz w:val="28"/>
          <w:szCs w:val="28"/>
        </w:rPr>
        <w:t xml:space="preserve"> на постановление администрации Борисоглебского городского округа от </w:t>
      </w:r>
      <w:r w:rsidR="00221108">
        <w:rPr>
          <w:sz w:val="28"/>
          <w:szCs w:val="28"/>
        </w:rPr>
        <w:t>0</w:t>
      </w:r>
      <w:r>
        <w:rPr>
          <w:sz w:val="28"/>
          <w:szCs w:val="28"/>
        </w:rPr>
        <w:t>1.</w:t>
      </w:r>
      <w:r w:rsidR="00221108">
        <w:rPr>
          <w:sz w:val="28"/>
          <w:szCs w:val="28"/>
        </w:rPr>
        <w:t>1</w:t>
      </w:r>
      <w:r>
        <w:rPr>
          <w:sz w:val="28"/>
          <w:szCs w:val="28"/>
        </w:rPr>
        <w:t xml:space="preserve">2.2016г. № </w:t>
      </w:r>
      <w:r w:rsidR="00221108">
        <w:rPr>
          <w:sz w:val="28"/>
          <w:szCs w:val="28"/>
        </w:rPr>
        <w:t>3215</w:t>
      </w:r>
      <w:r>
        <w:rPr>
          <w:sz w:val="28"/>
          <w:szCs w:val="28"/>
        </w:rPr>
        <w:t xml:space="preserve"> «</w:t>
      </w:r>
      <w:r w:rsidRPr="006B3DE5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Положения о порядке осуществления муниципального земельного </w:t>
      </w:r>
      <w:r w:rsidRPr="006B3DE5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="00221108">
        <w:rPr>
          <w:sz w:val="28"/>
          <w:szCs w:val="28"/>
        </w:rPr>
        <w:t>в границах Бор</w:t>
      </w:r>
      <w:r w:rsidRPr="006B3DE5">
        <w:rPr>
          <w:sz w:val="28"/>
          <w:szCs w:val="28"/>
        </w:rPr>
        <w:t>исоглебск</w:t>
      </w:r>
      <w:r w:rsidR="00221108">
        <w:rPr>
          <w:sz w:val="28"/>
          <w:szCs w:val="28"/>
        </w:rPr>
        <w:t>ого</w:t>
      </w:r>
      <w:r w:rsidRPr="006B3DE5">
        <w:rPr>
          <w:sz w:val="28"/>
          <w:szCs w:val="28"/>
        </w:rPr>
        <w:t xml:space="preserve"> городско</w:t>
      </w:r>
      <w:r w:rsidR="00221108">
        <w:rPr>
          <w:sz w:val="28"/>
          <w:szCs w:val="28"/>
        </w:rPr>
        <w:t>го</w:t>
      </w:r>
      <w:r w:rsidRPr="006B3DE5">
        <w:rPr>
          <w:sz w:val="28"/>
          <w:szCs w:val="28"/>
        </w:rPr>
        <w:t xml:space="preserve"> округ</w:t>
      </w:r>
      <w:r w:rsidR="00221108">
        <w:rPr>
          <w:sz w:val="28"/>
          <w:szCs w:val="28"/>
        </w:rPr>
        <w:t>а</w:t>
      </w:r>
      <w:r w:rsidRPr="006B3DE5">
        <w:rPr>
          <w:sz w:val="28"/>
          <w:szCs w:val="28"/>
        </w:rPr>
        <w:t xml:space="preserve"> Воронежской области</w:t>
      </w:r>
      <w:r>
        <w:rPr>
          <w:sz w:val="28"/>
          <w:szCs w:val="28"/>
        </w:rPr>
        <w:t xml:space="preserve">», а также с целью приведения муниципальных правовых актов в соответствие </w:t>
      </w:r>
      <w:r w:rsidR="001A4794">
        <w:rPr>
          <w:sz w:val="28"/>
          <w:szCs w:val="28"/>
        </w:rPr>
        <w:t>с д</w:t>
      </w:r>
      <w:r>
        <w:rPr>
          <w:sz w:val="28"/>
          <w:szCs w:val="28"/>
        </w:rPr>
        <w:t>ействующ</w:t>
      </w:r>
      <w:r w:rsidR="001A4794">
        <w:rPr>
          <w:sz w:val="28"/>
          <w:szCs w:val="28"/>
        </w:rPr>
        <w:t>им</w:t>
      </w:r>
      <w:r>
        <w:rPr>
          <w:sz w:val="28"/>
          <w:szCs w:val="28"/>
        </w:rPr>
        <w:t xml:space="preserve"> законодательств</w:t>
      </w:r>
      <w:r w:rsidR="001A4794">
        <w:rPr>
          <w:sz w:val="28"/>
          <w:szCs w:val="28"/>
        </w:rPr>
        <w:t>ом</w:t>
      </w:r>
      <w:r>
        <w:rPr>
          <w:sz w:val="28"/>
          <w:szCs w:val="28"/>
        </w:rPr>
        <w:t xml:space="preserve">, </w:t>
      </w:r>
      <w:r w:rsidRPr="00BB413E">
        <w:rPr>
          <w:sz w:val="28"/>
          <w:szCs w:val="28"/>
        </w:rPr>
        <w:t xml:space="preserve">администрация Борисоглебского городского округа Воронежской области </w:t>
      </w:r>
      <w:r w:rsidR="003F0186">
        <w:rPr>
          <w:sz w:val="28"/>
          <w:szCs w:val="28"/>
        </w:rPr>
        <w:t xml:space="preserve"> </w:t>
      </w:r>
      <w:r w:rsidRPr="006B3DE5">
        <w:rPr>
          <w:b/>
          <w:spacing w:val="40"/>
          <w:sz w:val="28"/>
          <w:szCs w:val="28"/>
        </w:rPr>
        <w:t>постановляет</w:t>
      </w:r>
      <w:r w:rsidRPr="00571C3F">
        <w:rPr>
          <w:b/>
          <w:sz w:val="28"/>
          <w:szCs w:val="28"/>
        </w:rPr>
        <w:t>:</w:t>
      </w:r>
    </w:p>
    <w:p w:rsidR="006B3DE5" w:rsidRDefault="00266176" w:rsidP="000B29D7">
      <w:pPr>
        <w:pStyle w:val="2"/>
        <w:numPr>
          <w:ilvl w:val="0"/>
          <w:numId w:val="4"/>
        </w:numPr>
        <w:spacing w:before="120"/>
        <w:ind w:left="0" w:firstLine="709"/>
        <w:rPr>
          <w:szCs w:val="28"/>
        </w:rPr>
      </w:pPr>
      <w:r>
        <w:rPr>
          <w:szCs w:val="28"/>
        </w:rPr>
        <w:t>Внести в приложение к постановлению администрации Борисоглебского городского округа от 01.12.2016г. № 3215 «</w:t>
      </w:r>
      <w:r w:rsidRPr="006B3DE5">
        <w:rPr>
          <w:szCs w:val="28"/>
        </w:rPr>
        <w:t xml:space="preserve">Об утверждении </w:t>
      </w:r>
      <w:r>
        <w:rPr>
          <w:szCs w:val="28"/>
        </w:rPr>
        <w:t xml:space="preserve">Положения о порядке осуществления муниципального земельного </w:t>
      </w:r>
      <w:r w:rsidRPr="006B3DE5">
        <w:rPr>
          <w:szCs w:val="28"/>
        </w:rPr>
        <w:t>контроля</w:t>
      </w:r>
      <w:r>
        <w:rPr>
          <w:szCs w:val="28"/>
        </w:rPr>
        <w:t xml:space="preserve"> в границах Бор</w:t>
      </w:r>
      <w:r w:rsidRPr="006B3DE5">
        <w:rPr>
          <w:szCs w:val="28"/>
        </w:rPr>
        <w:t>исоглебск</w:t>
      </w:r>
      <w:r>
        <w:rPr>
          <w:szCs w:val="28"/>
        </w:rPr>
        <w:t>ого</w:t>
      </w:r>
      <w:r w:rsidRPr="006B3DE5">
        <w:rPr>
          <w:szCs w:val="28"/>
        </w:rPr>
        <w:t xml:space="preserve"> городско</w:t>
      </w:r>
      <w:r>
        <w:rPr>
          <w:szCs w:val="28"/>
        </w:rPr>
        <w:t>го</w:t>
      </w:r>
      <w:r w:rsidRPr="006B3DE5">
        <w:rPr>
          <w:szCs w:val="28"/>
        </w:rPr>
        <w:t xml:space="preserve"> округ</w:t>
      </w:r>
      <w:r>
        <w:rPr>
          <w:szCs w:val="28"/>
        </w:rPr>
        <w:t>а</w:t>
      </w:r>
      <w:r w:rsidRPr="006B3DE5">
        <w:rPr>
          <w:szCs w:val="28"/>
        </w:rPr>
        <w:t xml:space="preserve"> Воронежской области</w:t>
      </w:r>
      <w:r>
        <w:rPr>
          <w:szCs w:val="28"/>
        </w:rPr>
        <w:t>» (далее – Положение) следующие изменения:</w:t>
      </w:r>
    </w:p>
    <w:p w:rsidR="00CA6159" w:rsidRDefault="00245BB9" w:rsidP="00245BB9">
      <w:pPr>
        <w:pStyle w:val="2"/>
        <w:ind w:firstLine="709"/>
        <w:rPr>
          <w:szCs w:val="28"/>
        </w:rPr>
      </w:pPr>
      <w:r>
        <w:rPr>
          <w:szCs w:val="28"/>
        </w:rPr>
        <w:t xml:space="preserve">1) пункт 1.6. Положения дополнить словами «, а также путем организации и проведения мероприятий по профилактике нарушения требований </w:t>
      </w:r>
      <w:r w:rsidR="00CA6159">
        <w:rPr>
          <w:szCs w:val="28"/>
        </w:rPr>
        <w:t>земельного законодательства»;</w:t>
      </w:r>
    </w:p>
    <w:p w:rsidR="00B819B3" w:rsidRDefault="00CA6159" w:rsidP="00245BB9">
      <w:pPr>
        <w:pStyle w:val="2"/>
        <w:ind w:firstLine="709"/>
        <w:rPr>
          <w:szCs w:val="28"/>
        </w:rPr>
      </w:pPr>
      <w:r>
        <w:rPr>
          <w:szCs w:val="28"/>
        </w:rPr>
        <w:t>2) раздел II «Порядок осуществления муниципального з</w:t>
      </w:r>
      <w:r w:rsidR="00B819B3">
        <w:rPr>
          <w:szCs w:val="28"/>
        </w:rPr>
        <w:t>емельного контроля» дополнить пунктом 6 следующего содержания:</w:t>
      </w:r>
    </w:p>
    <w:p w:rsidR="00266176" w:rsidRDefault="00B819B3" w:rsidP="00541EE9">
      <w:pPr>
        <w:pStyle w:val="2"/>
        <w:spacing w:after="120"/>
        <w:ind w:firstLine="709"/>
        <w:jc w:val="center"/>
        <w:rPr>
          <w:szCs w:val="28"/>
        </w:rPr>
      </w:pPr>
      <w:r>
        <w:rPr>
          <w:szCs w:val="28"/>
        </w:rPr>
        <w:t xml:space="preserve">«6. </w:t>
      </w:r>
      <w:r w:rsidR="00541EE9">
        <w:rPr>
          <w:szCs w:val="28"/>
        </w:rPr>
        <w:t>Организация и проведение мероприятий, направленных на профилактику нарушений обязательных требований</w:t>
      </w:r>
    </w:p>
    <w:p w:rsidR="00541EE9" w:rsidRDefault="00541EE9" w:rsidP="00541EE9">
      <w:pPr>
        <w:pStyle w:val="a9"/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целях профилактики нарушений обязательных требований земельного законодательства администрация городского округа:</w:t>
      </w:r>
    </w:p>
    <w:p w:rsidR="00541EE9" w:rsidRDefault="00541EE9" w:rsidP="00541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обеспечивают размещение на официальных сайтах в сети «Интернет» </w:t>
      </w:r>
      <w:hyperlink r:id="rId8" w:history="1">
        <w:r w:rsidRPr="00541EE9">
          <w:rPr>
            <w:sz w:val="28"/>
            <w:szCs w:val="28"/>
          </w:rPr>
          <w:t>перечн</w:t>
        </w:r>
        <w:r w:rsidR="004E05FC">
          <w:rPr>
            <w:sz w:val="28"/>
            <w:szCs w:val="28"/>
          </w:rPr>
          <w:t>я</w:t>
        </w:r>
      </w:hyperlink>
      <w:r w:rsidRPr="00541EE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правовых актов или их отдельных частей, содержащих обязательные требования, оценк</w:t>
      </w:r>
      <w:r w:rsidR="004E05FC">
        <w:rPr>
          <w:sz w:val="28"/>
          <w:szCs w:val="28"/>
        </w:rPr>
        <w:t>у</w:t>
      </w:r>
      <w:r>
        <w:rPr>
          <w:sz w:val="28"/>
          <w:szCs w:val="28"/>
        </w:rPr>
        <w:t xml:space="preserve"> соблюдения которых является предметом </w:t>
      </w:r>
      <w:r w:rsidR="004E05FC">
        <w:rPr>
          <w:sz w:val="28"/>
          <w:szCs w:val="28"/>
        </w:rPr>
        <w:t>осуществления м</w:t>
      </w:r>
      <w:r>
        <w:rPr>
          <w:sz w:val="28"/>
          <w:szCs w:val="28"/>
        </w:rPr>
        <w:t xml:space="preserve">униципального </w:t>
      </w:r>
      <w:r w:rsidR="004E05FC">
        <w:rPr>
          <w:sz w:val="28"/>
          <w:szCs w:val="28"/>
        </w:rPr>
        <w:t xml:space="preserve">земельного </w:t>
      </w:r>
      <w:r>
        <w:rPr>
          <w:sz w:val="28"/>
          <w:szCs w:val="28"/>
        </w:rPr>
        <w:t>контроля, а также текстов соответствующих нормативных правовых актов;</w:t>
      </w:r>
    </w:p>
    <w:p w:rsidR="000F2416" w:rsidRDefault="00541EE9" w:rsidP="00541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</w:t>
      </w:r>
      <w:r w:rsidR="004E05FC">
        <w:rPr>
          <w:sz w:val="28"/>
          <w:szCs w:val="28"/>
        </w:rPr>
        <w:t>е</w:t>
      </w:r>
      <w:r>
        <w:rPr>
          <w:sz w:val="28"/>
          <w:szCs w:val="28"/>
        </w:rPr>
        <w:t>т информирование юридических лиц, индивидуальных предпринимателей</w:t>
      </w:r>
      <w:r w:rsidR="004E05FC">
        <w:rPr>
          <w:sz w:val="28"/>
          <w:szCs w:val="28"/>
        </w:rPr>
        <w:t xml:space="preserve"> и граждан </w:t>
      </w:r>
      <w:r>
        <w:rPr>
          <w:sz w:val="28"/>
          <w:szCs w:val="28"/>
        </w:rPr>
        <w:t>по вопросам соблюдения обязательных требований</w:t>
      </w:r>
      <w:r w:rsidR="004E05FC">
        <w:rPr>
          <w:sz w:val="28"/>
          <w:szCs w:val="28"/>
        </w:rPr>
        <w:t xml:space="preserve"> земельного законодательства</w:t>
      </w:r>
      <w:r>
        <w:rPr>
          <w:sz w:val="28"/>
          <w:szCs w:val="28"/>
        </w:rPr>
        <w:t xml:space="preserve">, в том числе </w:t>
      </w:r>
      <w:r w:rsidR="004E05FC">
        <w:rPr>
          <w:sz w:val="28"/>
          <w:szCs w:val="28"/>
        </w:rPr>
        <w:t xml:space="preserve">посредством проведения </w:t>
      </w:r>
      <w:r>
        <w:rPr>
          <w:sz w:val="28"/>
          <w:szCs w:val="28"/>
        </w:rPr>
        <w:t>разъяснительной работы в средствах массовой информации и иными способами.</w:t>
      </w:r>
    </w:p>
    <w:p w:rsidR="000F2416" w:rsidRDefault="000F2416" w:rsidP="000F2416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обеспечивает регулярное (не реже одного раза в год) обобщение практики осуществления муниципального земельного контроля и размещение на официальных сайтах в сети </w:t>
      </w:r>
      <w:r w:rsidR="00473D5E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Интернет</w:t>
      </w:r>
      <w:r w:rsidR="00473D5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</w:t>
      </w:r>
      <w:r w:rsidR="00473D5E">
        <w:rPr>
          <w:rFonts w:eastAsia="Calibri"/>
          <w:sz w:val="28"/>
          <w:szCs w:val="28"/>
        </w:rPr>
        <w:t xml:space="preserve">и гражданами </w:t>
      </w:r>
      <w:r>
        <w:rPr>
          <w:rFonts w:eastAsia="Calibri"/>
          <w:sz w:val="28"/>
          <w:szCs w:val="28"/>
        </w:rPr>
        <w:t>в целях недопущения таких нарушений</w:t>
      </w:r>
      <w:r w:rsidR="00473D5E">
        <w:rPr>
          <w:rFonts w:eastAsia="Calibri"/>
          <w:sz w:val="28"/>
          <w:szCs w:val="28"/>
        </w:rPr>
        <w:t>.</w:t>
      </w:r>
    </w:p>
    <w:p w:rsidR="00541EE9" w:rsidRDefault="00541EE9" w:rsidP="00541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выда</w:t>
      </w:r>
      <w:r w:rsidR="004E05FC">
        <w:rPr>
          <w:sz w:val="28"/>
          <w:szCs w:val="28"/>
        </w:rPr>
        <w:t>е</w:t>
      </w:r>
      <w:r>
        <w:rPr>
          <w:sz w:val="28"/>
          <w:szCs w:val="28"/>
        </w:rPr>
        <w:t xml:space="preserve">т предостережения о недопустимости нарушения обязательных требований </w:t>
      </w:r>
      <w:r w:rsidR="004E05FC">
        <w:rPr>
          <w:sz w:val="28"/>
          <w:szCs w:val="28"/>
        </w:rPr>
        <w:t xml:space="preserve">земельного законодательства </w:t>
      </w:r>
      <w:r>
        <w:rPr>
          <w:sz w:val="28"/>
          <w:szCs w:val="28"/>
        </w:rPr>
        <w:t xml:space="preserve">в соответствии с </w:t>
      </w:r>
      <w:hyperlink w:anchor="Par16" w:history="1">
        <w:r w:rsidRPr="004E05FC">
          <w:rPr>
            <w:sz w:val="28"/>
            <w:szCs w:val="28"/>
          </w:rPr>
          <w:t>частями 5</w:t>
        </w:r>
      </w:hyperlink>
      <w:r w:rsidRPr="004E05FC">
        <w:rPr>
          <w:sz w:val="28"/>
          <w:szCs w:val="28"/>
        </w:rPr>
        <w:t xml:space="preserve"> - </w:t>
      </w:r>
      <w:hyperlink w:anchor="Par18" w:history="1">
        <w:r w:rsidRPr="004E05FC">
          <w:rPr>
            <w:sz w:val="28"/>
            <w:szCs w:val="28"/>
          </w:rPr>
          <w:t>7</w:t>
        </w:r>
      </w:hyperlink>
      <w:r w:rsidR="004E05FC">
        <w:rPr>
          <w:sz w:val="28"/>
          <w:szCs w:val="28"/>
        </w:rPr>
        <w:t xml:space="preserve"> статьи 8.2 Закона № 294-ФЗ</w:t>
      </w:r>
      <w:r>
        <w:rPr>
          <w:sz w:val="28"/>
          <w:szCs w:val="28"/>
        </w:rPr>
        <w:t>, если иной порядок не установлен федеральным законом</w:t>
      </w:r>
      <w:r w:rsidR="00145FC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0070B" w:rsidRDefault="00F0070B" w:rsidP="00F0070B">
      <w:pPr>
        <w:pStyle w:val="a9"/>
        <w:numPr>
          <w:ilvl w:val="0"/>
          <w:numId w:val="4"/>
        </w:numPr>
        <w:tabs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DE5">
        <w:rPr>
          <w:rFonts w:ascii="Times New Roman" w:hAnsi="Times New Roman"/>
          <w:sz w:val="28"/>
          <w:szCs w:val="28"/>
        </w:rPr>
        <w:t>Настоящее постановлени</w:t>
      </w:r>
      <w:r>
        <w:rPr>
          <w:rFonts w:ascii="Times New Roman" w:hAnsi="Times New Roman"/>
          <w:sz w:val="28"/>
          <w:szCs w:val="28"/>
        </w:rPr>
        <w:t xml:space="preserve">е опубликовать в </w:t>
      </w:r>
      <w:r w:rsidRPr="006B3DE5">
        <w:rPr>
          <w:rFonts w:ascii="Times New Roman" w:hAnsi="Times New Roman"/>
          <w:sz w:val="28"/>
          <w:szCs w:val="28"/>
        </w:rPr>
        <w:t>газете «Муниципальный вестник Борисоглебского городского округа Воронежской области</w:t>
      </w:r>
      <w:r w:rsidR="00EA40F9">
        <w:rPr>
          <w:rFonts w:ascii="Times New Roman" w:hAnsi="Times New Roman"/>
          <w:sz w:val="28"/>
          <w:szCs w:val="28"/>
        </w:rPr>
        <w:t>»</w:t>
      </w:r>
      <w:r w:rsidR="008D419F">
        <w:rPr>
          <w:rFonts w:ascii="Times New Roman" w:hAnsi="Times New Roman"/>
          <w:sz w:val="28"/>
          <w:szCs w:val="28"/>
        </w:rPr>
        <w:t xml:space="preserve"> и</w:t>
      </w:r>
      <w:r w:rsidR="00EA40F9">
        <w:rPr>
          <w:rFonts w:ascii="Times New Roman" w:hAnsi="Times New Roman"/>
          <w:sz w:val="28"/>
          <w:szCs w:val="28"/>
        </w:rPr>
        <w:t xml:space="preserve"> </w:t>
      </w:r>
      <w:r w:rsidR="00EA40F9" w:rsidRPr="006B3DE5">
        <w:rPr>
          <w:rFonts w:ascii="Times New Roman" w:hAnsi="Times New Roman"/>
          <w:sz w:val="28"/>
          <w:szCs w:val="28"/>
        </w:rPr>
        <w:t>разме</w:t>
      </w:r>
      <w:r w:rsidR="00EA40F9">
        <w:rPr>
          <w:rFonts w:ascii="Times New Roman" w:hAnsi="Times New Roman"/>
          <w:sz w:val="28"/>
          <w:szCs w:val="28"/>
        </w:rPr>
        <w:t>стить</w:t>
      </w:r>
      <w:r w:rsidR="00EA40F9" w:rsidRPr="006B3DE5">
        <w:rPr>
          <w:rFonts w:ascii="Times New Roman" w:hAnsi="Times New Roman"/>
          <w:sz w:val="28"/>
          <w:szCs w:val="28"/>
        </w:rPr>
        <w:t xml:space="preserve"> на </w:t>
      </w:r>
      <w:r w:rsidR="008D419F">
        <w:rPr>
          <w:rFonts w:ascii="Times New Roman" w:hAnsi="Times New Roman"/>
          <w:sz w:val="28"/>
          <w:szCs w:val="28"/>
        </w:rPr>
        <w:t xml:space="preserve">официальном </w:t>
      </w:r>
      <w:r w:rsidR="00EA40F9" w:rsidRPr="006B3DE5">
        <w:rPr>
          <w:rFonts w:ascii="Times New Roman" w:hAnsi="Times New Roman"/>
          <w:sz w:val="28"/>
          <w:szCs w:val="28"/>
        </w:rPr>
        <w:t>сайте в сети Интернет</w:t>
      </w:r>
      <w:r w:rsidR="00EA40F9">
        <w:rPr>
          <w:rFonts w:ascii="Times New Roman" w:hAnsi="Times New Roman"/>
          <w:sz w:val="28"/>
          <w:szCs w:val="28"/>
        </w:rPr>
        <w:t>.</w:t>
      </w:r>
    </w:p>
    <w:p w:rsidR="00EA40F9" w:rsidRPr="00EA40F9" w:rsidRDefault="00EA40F9" w:rsidP="00F0070B">
      <w:pPr>
        <w:pStyle w:val="a9"/>
        <w:numPr>
          <w:ilvl w:val="0"/>
          <w:numId w:val="4"/>
        </w:numPr>
        <w:tabs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0F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</w:t>
      </w:r>
      <w:r>
        <w:rPr>
          <w:rFonts w:ascii="Times New Roman" w:hAnsi="Times New Roman"/>
          <w:sz w:val="28"/>
          <w:szCs w:val="28"/>
        </w:rPr>
        <w:t>ь на заместителя главы администрации Борисоглебского городского округа</w:t>
      </w:r>
      <w:r w:rsidR="000B29D7">
        <w:rPr>
          <w:rFonts w:ascii="Times New Roman" w:hAnsi="Times New Roman"/>
          <w:sz w:val="28"/>
          <w:szCs w:val="28"/>
        </w:rPr>
        <w:t xml:space="preserve"> Воронежской области – Морозова Алексея Викторовича.</w:t>
      </w:r>
    </w:p>
    <w:p w:rsidR="000E7DF8" w:rsidRDefault="000E7DF8" w:rsidP="00903B07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</w:p>
    <w:p w:rsidR="000B29D7" w:rsidRDefault="000B29D7" w:rsidP="00903B07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</w:p>
    <w:p w:rsidR="008D419F" w:rsidRDefault="008D419F" w:rsidP="00903B07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</w:p>
    <w:p w:rsidR="000B29D7" w:rsidRDefault="000B29D7" w:rsidP="000B29D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 w:rsidR="006D6873">
        <w:rPr>
          <w:rFonts w:ascii="Times New Roman" w:hAnsi="Times New Roman"/>
          <w:sz w:val="28"/>
          <w:szCs w:val="28"/>
        </w:rPr>
        <w:t>а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</w:t>
      </w:r>
      <w:r w:rsidR="006D6873">
        <w:rPr>
          <w:rFonts w:ascii="Times New Roman" w:hAnsi="Times New Roman"/>
          <w:sz w:val="28"/>
          <w:szCs w:val="28"/>
        </w:rPr>
        <w:t xml:space="preserve">       </w:t>
      </w:r>
      <w:r w:rsidR="000E7DF8" w:rsidRPr="000466F1">
        <w:rPr>
          <w:rFonts w:ascii="Times New Roman" w:hAnsi="Times New Roman"/>
          <w:sz w:val="28"/>
          <w:szCs w:val="28"/>
        </w:rPr>
        <w:t>А.В. Пищугин</w:t>
      </w:r>
    </w:p>
    <w:p w:rsidR="0029003D" w:rsidRPr="000466F1" w:rsidRDefault="0029003D" w:rsidP="005F40AC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sectPr w:rsidR="0029003D" w:rsidRPr="000466F1" w:rsidSect="008B3840">
      <w:headerReference w:type="even" r:id="rId9"/>
      <w:headerReference w:type="default" r:id="rId10"/>
      <w:pgSz w:w="11907" w:h="16840" w:code="9"/>
      <w:pgMar w:top="1134" w:right="567" w:bottom="899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9C" w:rsidRDefault="00737E9C">
      <w:r>
        <w:separator/>
      </w:r>
    </w:p>
  </w:endnote>
  <w:endnote w:type="continuationSeparator" w:id="0">
    <w:p w:rsidR="00737E9C" w:rsidRDefault="00737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9C" w:rsidRDefault="00737E9C">
      <w:r>
        <w:separator/>
      </w:r>
    </w:p>
  </w:footnote>
  <w:footnote w:type="continuationSeparator" w:id="0">
    <w:p w:rsidR="00737E9C" w:rsidRDefault="00737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B5" w:rsidRDefault="00D201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0F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FB5" w:rsidRDefault="00720FB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B5" w:rsidRDefault="00720FB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31F"/>
    <w:multiLevelType w:val="hybridMultilevel"/>
    <w:tmpl w:val="25F6BCDA"/>
    <w:lvl w:ilvl="0" w:tplc="FC66A1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6CC472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2C04A97"/>
    <w:multiLevelType w:val="hybridMultilevel"/>
    <w:tmpl w:val="EC8C66D2"/>
    <w:lvl w:ilvl="0" w:tplc="976A6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7661A"/>
    <w:multiLevelType w:val="hybridMultilevel"/>
    <w:tmpl w:val="B39037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587"/>
    <w:rsid w:val="0008265D"/>
    <w:rsid w:val="00095F8B"/>
    <w:rsid w:val="000B29D7"/>
    <w:rsid w:val="000B478B"/>
    <w:rsid w:val="000C641A"/>
    <w:rsid w:val="000D7E1A"/>
    <w:rsid w:val="000E7DF8"/>
    <w:rsid w:val="000F2416"/>
    <w:rsid w:val="00100D36"/>
    <w:rsid w:val="00127F3D"/>
    <w:rsid w:val="00145FCC"/>
    <w:rsid w:val="0019084B"/>
    <w:rsid w:val="00190EDB"/>
    <w:rsid w:val="001A4794"/>
    <w:rsid w:val="001A7ED2"/>
    <w:rsid w:val="001D7A04"/>
    <w:rsid w:val="00211798"/>
    <w:rsid w:val="00221108"/>
    <w:rsid w:val="00244AC5"/>
    <w:rsid w:val="00245BB9"/>
    <w:rsid w:val="00266176"/>
    <w:rsid w:val="0028755C"/>
    <w:rsid w:val="0029003D"/>
    <w:rsid w:val="00295A86"/>
    <w:rsid w:val="002A05FA"/>
    <w:rsid w:val="002B1AD2"/>
    <w:rsid w:val="002B3AD3"/>
    <w:rsid w:val="002B6D09"/>
    <w:rsid w:val="002C1641"/>
    <w:rsid w:val="0032677D"/>
    <w:rsid w:val="00332767"/>
    <w:rsid w:val="00335620"/>
    <w:rsid w:val="003364F2"/>
    <w:rsid w:val="003474A6"/>
    <w:rsid w:val="00355207"/>
    <w:rsid w:val="00382FC6"/>
    <w:rsid w:val="0039279D"/>
    <w:rsid w:val="003B690B"/>
    <w:rsid w:val="003E4DB5"/>
    <w:rsid w:val="003E6F44"/>
    <w:rsid w:val="003F0186"/>
    <w:rsid w:val="00407EE0"/>
    <w:rsid w:val="0042478B"/>
    <w:rsid w:val="004335EA"/>
    <w:rsid w:val="00444C84"/>
    <w:rsid w:val="00470161"/>
    <w:rsid w:val="00473D5E"/>
    <w:rsid w:val="00476F8D"/>
    <w:rsid w:val="004B0E2F"/>
    <w:rsid w:val="004C2ABC"/>
    <w:rsid w:val="004E05FC"/>
    <w:rsid w:val="004E5D35"/>
    <w:rsid w:val="004F1723"/>
    <w:rsid w:val="00541EE9"/>
    <w:rsid w:val="00554DD1"/>
    <w:rsid w:val="00574185"/>
    <w:rsid w:val="00590BE1"/>
    <w:rsid w:val="005B5603"/>
    <w:rsid w:val="005C0B2F"/>
    <w:rsid w:val="005C6AC2"/>
    <w:rsid w:val="005E4DBC"/>
    <w:rsid w:val="005F40AC"/>
    <w:rsid w:val="006070FD"/>
    <w:rsid w:val="006223EA"/>
    <w:rsid w:val="0062524A"/>
    <w:rsid w:val="006340AB"/>
    <w:rsid w:val="00640BD8"/>
    <w:rsid w:val="00654F42"/>
    <w:rsid w:val="00665B9A"/>
    <w:rsid w:val="00666587"/>
    <w:rsid w:val="00683CC6"/>
    <w:rsid w:val="006A314A"/>
    <w:rsid w:val="006B3DE5"/>
    <w:rsid w:val="006D6873"/>
    <w:rsid w:val="00704E02"/>
    <w:rsid w:val="00712227"/>
    <w:rsid w:val="00720FB5"/>
    <w:rsid w:val="007236B0"/>
    <w:rsid w:val="0072509B"/>
    <w:rsid w:val="00737E9C"/>
    <w:rsid w:val="00766887"/>
    <w:rsid w:val="00774BDE"/>
    <w:rsid w:val="00783BF6"/>
    <w:rsid w:val="007A2C62"/>
    <w:rsid w:val="007B4CAC"/>
    <w:rsid w:val="007B7DB5"/>
    <w:rsid w:val="007D5143"/>
    <w:rsid w:val="007D6FBE"/>
    <w:rsid w:val="007E63BF"/>
    <w:rsid w:val="00803A60"/>
    <w:rsid w:val="008066EC"/>
    <w:rsid w:val="00844238"/>
    <w:rsid w:val="00847D4C"/>
    <w:rsid w:val="008567D0"/>
    <w:rsid w:val="0085747F"/>
    <w:rsid w:val="00861321"/>
    <w:rsid w:val="008B3840"/>
    <w:rsid w:val="008B68EC"/>
    <w:rsid w:val="008D419F"/>
    <w:rsid w:val="008E68DA"/>
    <w:rsid w:val="00903B07"/>
    <w:rsid w:val="009123C4"/>
    <w:rsid w:val="00912A88"/>
    <w:rsid w:val="0094130E"/>
    <w:rsid w:val="00946554"/>
    <w:rsid w:val="00972BD9"/>
    <w:rsid w:val="00981D94"/>
    <w:rsid w:val="00986904"/>
    <w:rsid w:val="009924D6"/>
    <w:rsid w:val="00994175"/>
    <w:rsid w:val="009E5968"/>
    <w:rsid w:val="00A007A8"/>
    <w:rsid w:val="00A02A4A"/>
    <w:rsid w:val="00A145AF"/>
    <w:rsid w:val="00A2657C"/>
    <w:rsid w:val="00A30E90"/>
    <w:rsid w:val="00A50B41"/>
    <w:rsid w:val="00A76BD0"/>
    <w:rsid w:val="00AD2C08"/>
    <w:rsid w:val="00B17C2E"/>
    <w:rsid w:val="00B81469"/>
    <w:rsid w:val="00B819B3"/>
    <w:rsid w:val="00B8416A"/>
    <w:rsid w:val="00B9621E"/>
    <w:rsid w:val="00BD60AA"/>
    <w:rsid w:val="00C03FFC"/>
    <w:rsid w:val="00C13262"/>
    <w:rsid w:val="00C21F9E"/>
    <w:rsid w:val="00C2229E"/>
    <w:rsid w:val="00C430B3"/>
    <w:rsid w:val="00C63C6F"/>
    <w:rsid w:val="00C710D5"/>
    <w:rsid w:val="00CA2EB5"/>
    <w:rsid w:val="00CA6159"/>
    <w:rsid w:val="00CB7526"/>
    <w:rsid w:val="00CC3462"/>
    <w:rsid w:val="00D201F5"/>
    <w:rsid w:val="00D835BB"/>
    <w:rsid w:val="00D87577"/>
    <w:rsid w:val="00DC7783"/>
    <w:rsid w:val="00E036ED"/>
    <w:rsid w:val="00E10DA4"/>
    <w:rsid w:val="00E22F5A"/>
    <w:rsid w:val="00E55C98"/>
    <w:rsid w:val="00E61519"/>
    <w:rsid w:val="00E94CB3"/>
    <w:rsid w:val="00EA40F9"/>
    <w:rsid w:val="00EE4229"/>
    <w:rsid w:val="00F0070B"/>
    <w:rsid w:val="00F26DEC"/>
    <w:rsid w:val="00F6573E"/>
    <w:rsid w:val="00F6705C"/>
    <w:rsid w:val="00F75647"/>
    <w:rsid w:val="00F770DB"/>
    <w:rsid w:val="00F87FF9"/>
    <w:rsid w:val="00F95E1A"/>
    <w:rsid w:val="00FA18DA"/>
    <w:rsid w:val="00FB2EB3"/>
    <w:rsid w:val="00FD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  <w:lang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66587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paragraph" w:customStyle="1" w:styleId="1">
    <w:name w:val="Знак1"/>
    <w:basedOn w:val="a"/>
    <w:rsid w:val="006B3DE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2900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00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965F5276B9C061FB479C7A4C32FA89254BA665667056275512FF8E0wERD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3669</CharactersWithSpaces>
  <SharedDoc>false</SharedDoc>
  <HLinks>
    <vt:vector size="36" baseType="variant">
      <vt:variant>
        <vt:i4>1966168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consultantplus://offline/ref=17AC06E01982E17CCD6B6D7A12CF78852832F48C2C4C076DBBF5064D73w6cFQ</vt:lpwstr>
      </vt:variant>
      <vt:variant>
        <vt:lpwstr/>
      </vt:variant>
      <vt:variant>
        <vt:i4>7143535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consultantplus://offline/ref=8C54D8E3ED045D769790572F3855239C84B4B72BA637C5D5E0789964946F9A08SDfEI</vt:lpwstr>
      </vt:variant>
      <vt:variant>
        <vt:lpwstr/>
      </vt:variant>
      <vt:variant>
        <vt:i4>7143535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consultantplus://offline/ref=8C54D8E3ED045D769790572F3855239C84B4B72BA637C5D5E0789964946F9A08SDfEI</vt:lpwstr>
      </vt:variant>
      <vt:variant>
        <vt:lpwstr/>
      </vt:variant>
      <vt:variant>
        <vt:i4>4259847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consultantplus://offline/ref=CE5CD7133F7C7EC7FC09212F08073B1006C38BB63EC4DA3C926DB8FDE9E0NBI</vt:lpwstr>
      </vt:variant>
      <vt:variant>
        <vt:lpwstr/>
      </vt:variant>
      <vt:variant>
        <vt:i4>4259853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consultantplus://offline/ref=CE5CD7133F7C7EC7FC09212F08073B1006C38ABC35C8DA3C926DB8FDE9E0NBI</vt:lpwstr>
      </vt:variant>
      <vt:variant>
        <vt:lpwstr/>
      </vt:variant>
      <vt:variant>
        <vt:i4>4259928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consultantplus://offline/ref=CE5CD7133F7C7EC7FC09212F08073B1006C38AB536C8DA3C926DB8FDE9E0NBI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HP</cp:lastModifiedBy>
  <cp:revision>4</cp:revision>
  <cp:lastPrinted>2017-06-30T10:33:00Z</cp:lastPrinted>
  <dcterms:created xsi:type="dcterms:W3CDTF">2017-06-30T09:56:00Z</dcterms:created>
  <dcterms:modified xsi:type="dcterms:W3CDTF">2017-07-03T07:23:00Z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