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A9" w:rsidRDefault="00571AE5" w:rsidP="00313B9C">
      <w:pPr>
        <w:pStyle w:val="21"/>
        <w:tabs>
          <w:tab w:val="center" w:pos="4890"/>
          <w:tab w:val="left" w:pos="5600"/>
        </w:tabs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38735</wp:posOffset>
            </wp:positionV>
            <wp:extent cx="523875" cy="647700"/>
            <wp:effectExtent l="19050" t="0" r="9525" b="0"/>
            <wp:wrapNone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31CF" w:rsidRPr="00801671">
        <w:tab/>
      </w:r>
    </w:p>
    <w:p w:rsidR="000131CF" w:rsidRPr="00801671" w:rsidRDefault="000131CF" w:rsidP="00313B9C">
      <w:pPr>
        <w:pStyle w:val="21"/>
        <w:tabs>
          <w:tab w:val="center" w:pos="4890"/>
          <w:tab w:val="left" w:pos="5600"/>
        </w:tabs>
        <w:jc w:val="left"/>
      </w:pPr>
      <w:r w:rsidRPr="00801671">
        <w:t xml:space="preserve">  </w:t>
      </w:r>
      <w:r w:rsidRPr="00801671">
        <w:tab/>
      </w:r>
    </w:p>
    <w:p w:rsidR="000131CF" w:rsidRDefault="000131CF">
      <w:pPr>
        <w:jc w:val="center"/>
        <w:rPr>
          <w:b/>
          <w:bCs/>
          <w:sz w:val="28"/>
          <w:szCs w:val="28"/>
        </w:rPr>
      </w:pPr>
    </w:p>
    <w:p w:rsidR="00AF0B1C" w:rsidRPr="00AF0B1C" w:rsidRDefault="00AF0B1C">
      <w:pPr>
        <w:jc w:val="center"/>
        <w:rPr>
          <w:b/>
          <w:bCs/>
          <w:sz w:val="18"/>
          <w:szCs w:val="18"/>
        </w:rPr>
      </w:pPr>
    </w:p>
    <w:p w:rsidR="000131CF" w:rsidRDefault="00013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Борисоглебского </w:t>
      </w:r>
    </w:p>
    <w:p w:rsidR="000131CF" w:rsidRDefault="00013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округа </w:t>
      </w:r>
    </w:p>
    <w:p w:rsidR="000131CF" w:rsidRDefault="000131CF">
      <w:pPr>
        <w:pStyle w:val="21"/>
        <w:jc w:val="center"/>
        <w:rPr>
          <w:b/>
          <w:bCs/>
          <w:sz w:val="32"/>
          <w:szCs w:val="32"/>
        </w:rPr>
      </w:pPr>
      <w:r>
        <w:rPr>
          <w:b/>
          <w:bCs/>
        </w:rPr>
        <w:t>Воронежской области</w:t>
      </w:r>
    </w:p>
    <w:p w:rsidR="000131CF" w:rsidRDefault="000131CF">
      <w:pPr>
        <w:pStyle w:val="21"/>
      </w:pPr>
    </w:p>
    <w:p w:rsidR="000131CF" w:rsidRDefault="000131CF">
      <w:pPr>
        <w:pStyle w:val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0131CF" w:rsidRDefault="000131CF">
      <w:pPr>
        <w:pStyle w:val="21"/>
        <w:ind w:firstLine="709"/>
        <w:jc w:val="left"/>
        <w:rPr>
          <w:sz w:val="20"/>
          <w:szCs w:val="20"/>
        </w:rPr>
      </w:pPr>
    </w:p>
    <w:p w:rsidR="000131CF" w:rsidRDefault="000131CF" w:rsidP="0055249C">
      <w:pPr>
        <w:pStyle w:val="21"/>
        <w:jc w:val="left"/>
        <w:rPr>
          <w:sz w:val="20"/>
          <w:szCs w:val="20"/>
        </w:rPr>
      </w:pPr>
    </w:p>
    <w:p w:rsidR="00341AE9" w:rsidRDefault="00341AE9" w:rsidP="0055249C">
      <w:pPr>
        <w:pStyle w:val="21"/>
        <w:jc w:val="left"/>
        <w:rPr>
          <w:sz w:val="20"/>
          <w:szCs w:val="20"/>
        </w:rPr>
      </w:pPr>
    </w:p>
    <w:p w:rsidR="000131CF" w:rsidRPr="00376696" w:rsidRDefault="00376696" w:rsidP="0055249C">
      <w:pPr>
        <w:pStyle w:val="21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</w:t>
      </w:r>
      <w:r w:rsidR="000131CF" w:rsidRPr="00376696">
        <w:rPr>
          <w:sz w:val="20"/>
          <w:szCs w:val="20"/>
          <w:u w:val="single"/>
        </w:rPr>
        <w:t>т</w:t>
      </w:r>
      <w:r>
        <w:rPr>
          <w:sz w:val="20"/>
          <w:szCs w:val="20"/>
          <w:u w:val="single"/>
        </w:rPr>
        <w:t xml:space="preserve">         </w:t>
      </w:r>
      <w:r w:rsidRPr="00376696">
        <w:rPr>
          <w:sz w:val="20"/>
          <w:szCs w:val="20"/>
          <w:u w:val="single"/>
        </w:rPr>
        <w:t>24.01.2023</w:t>
      </w:r>
      <w:r w:rsidR="000131CF" w:rsidRPr="00376696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    </w:t>
      </w:r>
      <w:r w:rsidR="000131CF" w:rsidRPr="00376696">
        <w:rPr>
          <w:sz w:val="20"/>
          <w:szCs w:val="20"/>
          <w:u w:val="single"/>
        </w:rPr>
        <w:t xml:space="preserve"> № </w:t>
      </w:r>
      <w:r>
        <w:rPr>
          <w:sz w:val="20"/>
          <w:szCs w:val="20"/>
          <w:u w:val="single"/>
        </w:rPr>
        <w:t xml:space="preserve">      135                   </w:t>
      </w:r>
    </w:p>
    <w:p w:rsidR="000131CF" w:rsidRDefault="000131CF" w:rsidP="00341AE9">
      <w:pPr>
        <w:pStyle w:val="2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г. Борисоглебск     </w:t>
      </w:r>
    </w:p>
    <w:p w:rsidR="00341AE9" w:rsidRDefault="00341AE9" w:rsidP="00341AE9">
      <w:pPr>
        <w:pStyle w:val="21"/>
        <w:jc w:val="left"/>
        <w:rPr>
          <w:sz w:val="20"/>
          <w:szCs w:val="20"/>
        </w:rPr>
      </w:pPr>
    </w:p>
    <w:p w:rsidR="00341AE9" w:rsidRDefault="00341AE9" w:rsidP="00341AE9">
      <w:pPr>
        <w:pStyle w:val="21"/>
        <w:jc w:val="left"/>
        <w:rPr>
          <w:sz w:val="20"/>
          <w:szCs w:val="20"/>
        </w:rPr>
      </w:pPr>
    </w:p>
    <w:p w:rsidR="00341AE9" w:rsidRPr="00801671" w:rsidRDefault="00341AE9" w:rsidP="00341AE9">
      <w:pPr>
        <w:pStyle w:val="21"/>
        <w:jc w:val="left"/>
        <w:rPr>
          <w:sz w:val="8"/>
          <w:szCs w:val="8"/>
        </w:rPr>
      </w:pPr>
    </w:p>
    <w:p w:rsidR="000131CF" w:rsidRDefault="000131CF" w:rsidP="001975E9">
      <w:pPr>
        <w:pStyle w:val="21"/>
        <w:tabs>
          <w:tab w:val="left" w:pos="6521"/>
        </w:tabs>
        <w:ind w:right="5528"/>
        <w:jc w:val="left"/>
      </w:pPr>
      <w:r w:rsidRPr="00BA1407">
        <w:t xml:space="preserve">О </w:t>
      </w:r>
      <w:r>
        <w:t xml:space="preserve">       внесении        изменений         в постановление            администрации </w:t>
      </w:r>
    </w:p>
    <w:p w:rsidR="000131CF" w:rsidRDefault="000131CF" w:rsidP="008B73AC">
      <w:pPr>
        <w:pStyle w:val="21"/>
        <w:tabs>
          <w:tab w:val="left" w:pos="6521"/>
        </w:tabs>
        <w:ind w:right="5528"/>
      </w:pPr>
      <w:r>
        <w:t xml:space="preserve">Борисоглебского городского округа Воронежской области от </w:t>
      </w:r>
      <w:r w:rsidR="00AB3BB5">
        <w:t>22.09.2015</w:t>
      </w:r>
      <w:r>
        <w:t xml:space="preserve"> №</w:t>
      </w:r>
      <w:r w:rsidR="00AB3BB5">
        <w:t>2615</w:t>
      </w:r>
      <w:r>
        <w:t xml:space="preserve"> «</w:t>
      </w:r>
      <w:r w:rsidRPr="008F4007">
        <w:t>Об утверждении административного  регламента администрации  Борисоглебского городского округа Воронежской области п</w:t>
      </w:r>
      <w:r>
        <w:t xml:space="preserve">о предоставлению  муниципальной </w:t>
      </w:r>
      <w:r w:rsidRPr="008F4007">
        <w:t>услуги «</w:t>
      </w:r>
      <w:r w:rsidR="00AB3BB5">
        <w:t>Утверждение и выдача схем расположения земельных участков на кадастровом плане территории</w:t>
      </w:r>
      <w:r w:rsidRPr="008F4007">
        <w:t>»</w:t>
      </w:r>
    </w:p>
    <w:p w:rsidR="000131CF" w:rsidRDefault="000131CF" w:rsidP="00BA1407">
      <w:pPr>
        <w:pStyle w:val="21"/>
        <w:jc w:val="left"/>
      </w:pPr>
    </w:p>
    <w:p w:rsidR="00341AE9" w:rsidRDefault="00341AE9" w:rsidP="00BA1407">
      <w:pPr>
        <w:pStyle w:val="21"/>
        <w:jc w:val="left"/>
      </w:pPr>
    </w:p>
    <w:p w:rsidR="000131CF" w:rsidRDefault="000131CF" w:rsidP="00997DC8">
      <w:pPr>
        <w:pStyle w:val="21"/>
        <w:ind w:firstLine="709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9D263E">
        <w:t>в связи</w:t>
      </w:r>
      <w:r>
        <w:t xml:space="preserve"> с</w:t>
      </w:r>
      <w:r w:rsidRPr="009D263E">
        <w:t xml:space="preserve"> </w:t>
      </w:r>
      <w:r w:rsidR="00F401E7">
        <w:t>распоряжением</w:t>
      </w:r>
      <w:r w:rsidR="0046451B">
        <w:t xml:space="preserve"> </w:t>
      </w:r>
      <w:r w:rsidR="00F401E7">
        <w:t xml:space="preserve">Правительства Российской Федерации № 147-р от 31.01.2017 (в редакции распоряжения Правительства Российской Федерации от 29.04.2021 № 1139-р) </w:t>
      </w:r>
      <w:r w:rsidR="00643F68">
        <w:t>«</w:t>
      </w:r>
      <w:r w:rsidR="0046451B" w:rsidRPr="0046451B">
        <w:t>Об утверждении целевых моделей упрощения процедур ведения бизнеса и повышения инвестиционной привлекательности субъектов Российской Федерации</w:t>
      </w:r>
      <w:r w:rsidR="00643F68">
        <w:t>»</w:t>
      </w:r>
      <w:r>
        <w:t>,  адм</w:t>
      </w:r>
      <w:r w:rsidR="004A7F14">
        <w:t xml:space="preserve">инистрация Борисоглебского  городского  округа </w:t>
      </w:r>
      <w:r>
        <w:t xml:space="preserve"> Воронежской области </w:t>
      </w:r>
      <w:r w:rsidRPr="00466DE0">
        <w:rPr>
          <w:b/>
          <w:bCs/>
        </w:rPr>
        <w:t>п</w:t>
      </w:r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с</w:t>
      </w:r>
      <w:r>
        <w:rPr>
          <w:b/>
          <w:bCs/>
        </w:rPr>
        <w:t xml:space="preserve"> </w:t>
      </w:r>
      <w:r w:rsidRPr="00466DE0">
        <w:rPr>
          <w:b/>
          <w:bCs/>
        </w:rPr>
        <w:t>т</w:t>
      </w:r>
      <w:r>
        <w:rPr>
          <w:b/>
          <w:bCs/>
        </w:rPr>
        <w:t xml:space="preserve"> </w:t>
      </w:r>
      <w:r w:rsidRPr="00466DE0">
        <w:rPr>
          <w:b/>
          <w:bCs/>
        </w:rPr>
        <w:t>а</w:t>
      </w:r>
      <w:r>
        <w:rPr>
          <w:b/>
          <w:bCs/>
        </w:rPr>
        <w:t xml:space="preserve"> </w:t>
      </w:r>
      <w:r w:rsidRPr="00466DE0">
        <w:rPr>
          <w:b/>
          <w:bCs/>
        </w:rPr>
        <w:t>н</w:t>
      </w:r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в</w:t>
      </w:r>
      <w:r>
        <w:rPr>
          <w:b/>
          <w:bCs/>
        </w:rPr>
        <w:t xml:space="preserve"> </w:t>
      </w:r>
      <w:r w:rsidRPr="00466DE0">
        <w:rPr>
          <w:b/>
          <w:bCs/>
        </w:rPr>
        <w:t>л</w:t>
      </w:r>
      <w:r>
        <w:rPr>
          <w:b/>
          <w:bCs/>
        </w:rPr>
        <w:t xml:space="preserve"> </w:t>
      </w:r>
      <w:r w:rsidRPr="00466DE0">
        <w:rPr>
          <w:b/>
          <w:bCs/>
        </w:rPr>
        <w:t>я</w:t>
      </w:r>
      <w:r>
        <w:rPr>
          <w:b/>
          <w:bCs/>
        </w:rPr>
        <w:t xml:space="preserve"> е т</w:t>
      </w:r>
      <w:r>
        <w:t>:</w:t>
      </w:r>
    </w:p>
    <w:p w:rsidR="000131CF" w:rsidRDefault="000131CF" w:rsidP="000E5795">
      <w:pPr>
        <w:pStyle w:val="21"/>
        <w:ind w:firstLine="709"/>
      </w:pPr>
      <w:r>
        <w:t xml:space="preserve">1. Внести в административный регламент </w:t>
      </w:r>
      <w:r w:rsidRPr="0087267C">
        <w:t>«</w:t>
      </w:r>
      <w:r w:rsidR="00AB3BB5">
        <w:t>Утверждение и выдача схем расположения земельных участков на кадастровом плане территории</w:t>
      </w:r>
      <w:r w:rsidRPr="0087267C">
        <w:t>»</w:t>
      </w:r>
      <w:r>
        <w:t xml:space="preserve">, утвержденный </w:t>
      </w:r>
      <w:r w:rsidRPr="000E5795">
        <w:t>постановление</w:t>
      </w:r>
      <w:r>
        <w:t>м</w:t>
      </w:r>
      <w:r w:rsidRPr="000E5795">
        <w:t xml:space="preserve"> администрации Борисоглебского городского округа </w:t>
      </w:r>
      <w:r>
        <w:t xml:space="preserve"> </w:t>
      </w:r>
      <w:r w:rsidRPr="000E5795">
        <w:t xml:space="preserve">Воронежской области </w:t>
      </w:r>
      <w:r w:rsidRPr="008F4007">
        <w:t xml:space="preserve">от </w:t>
      </w:r>
      <w:r w:rsidR="00AB3BB5">
        <w:t>22.09.2015</w:t>
      </w:r>
      <w:r>
        <w:t xml:space="preserve"> </w:t>
      </w:r>
      <w:r w:rsidRPr="008F4007">
        <w:t>№</w:t>
      </w:r>
      <w:r w:rsidR="00AB3BB5">
        <w:t>2615</w:t>
      </w:r>
      <w:r>
        <w:t>, следующие изменения</w:t>
      </w:r>
      <w:r w:rsidR="00F401E7">
        <w:t>.</w:t>
      </w:r>
    </w:p>
    <w:p w:rsidR="00E259D9" w:rsidRDefault="00E259D9" w:rsidP="00B764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подпункте 2.4.1. пункта 2.4 слова «</w:t>
      </w:r>
      <w:r w:rsidR="00AF0B1C">
        <w:rPr>
          <w:sz w:val="28"/>
          <w:szCs w:val="28"/>
        </w:rPr>
        <w:t xml:space="preserve">не должен превышать 11 дней </w:t>
      </w:r>
      <w:r w:rsidR="00AF0B1C" w:rsidRPr="00E259D9">
        <w:rPr>
          <w:sz w:val="28"/>
          <w:szCs w:val="28"/>
        </w:rPr>
        <w:t xml:space="preserve"> </w:t>
      </w:r>
      <w:r w:rsidR="00AF0B1C">
        <w:rPr>
          <w:sz w:val="28"/>
          <w:szCs w:val="28"/>
        </w:rPr>
        <w:t>со дня поступления от заявителя заявления об утверждении схемы расположения земельного участка или земельных участков на кадастровом плане территории</w:t>
      </w:r>
      <w:r w:rsidR="00F64A61">
        <w:rPr>
          <w:sz w:val="28"/>
          <w:szCs w:val="28"/>
        </w:rPr>
        <w:t>.</w:t>
      </w:r>
      <w:r>
        <w:rPr>
          <w:sz w:val="28"/>
          <w:szCs w:val="28"/>
        </w:rPr>
        <w:t>» заменить слова</w:t>
      </w:r>
      <w:r w:rsidR="002E55C1">
        <w:rPr>
          <w:sz w:val="28"/>
          <w:szCs w:val="28"/>
        </w:rPr>
        <w:t>ми</w:t>
      </w:r>
      <w:r>
        <w:rPr>
          <w:sz w:val="28"/>
          <w:szCs w:val="28"/>
        </w:rPr>
        <w:t xml:space="preserve"> «не должен превышать 1</w:t>
      </w:r>
      <w:r w:rsidR="00AF0B1C">
        <w:rPr>
          <w:sz w:val="28"/>
          <w:szCs w:val="28"/>
        </w:rPr>
        <w:t>0</w:t>
      </w:r>
      <w:r w:rsidR="002E5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дней </w:t>
      </w:r>
      <w:r w:rsidRPr="00E259D9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поступления от заявителя заявления об утверждении схемы расположения земельного участка или земельных участков на кадастровом плане территории.»</w:t>
      </w:r>
    </w:p>
    <w:p w:rsidR="0046451B" w:rsidRDefault="00E259D9" w:rsidP="00AF0B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 В по</w:t>
      </w:r>
      <w:r w:rsidR="002E55C1">
        <w:rPr>
          <w:sz w:val="28"/>
          <w:szCs w:val="28"/>
        </w:rPr>
        <w:t>дпункте 2.4.2. пункта 2.4 слова «</w:t>
      </w:r>
      <w:r w:rsidR="00AF0B1C">
        <w:rPr>
          <w:sz w:val="28"/>
          <w:szCs w:val="28"/>
        </w:rPr>
        <w:t>не должен превышать 11</w:t>
      </w:r>
      <w:r w:rsidR="00F401E7">
        <w:rPr>
          <w:sz w:val="28"/>
          <w:szCs w:val="28"/>
        </w:rPr>
        <w:t xml:space="preserve"> </w:t>
      </w:r>
      <w:r w:rsidR="00AF0B1C">
        <w:rPr>
          <w:sz w:val="28"/>
          <w:szCs w:val="28"/>
        </w:rPr>
        <w:t xml:space="preserve">дней </w:t>
      </w:r>
      <w:r w:rsidR="00AF0B1C" w:rsidRPr="00E259D9">
        <w:rPr>
          <w:sz w:val="28"/>
          <w:szCs w:val="28"/>
        </w:rPr>
        <w:t xml:space="preserve"> </w:t>
      </w:r>
      <w:r w:rsidR="00AF0B1C">
        <w:rPr>
          <w:sz w:val="28"/>
          <w:szCs w:val="28"/>
        </w:rPr>
        <w:t xml:space="preserve">со </w:t>
      </w:r>
    </w:p>
    <w:p w:rsidR="0046451B" w:rsidRDefault="0046451B" w:rsidP="0046451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71B53" w:rsidRDefault="00AF0B1C" w:rsidP="00AF0B1C">
      <w:pPr>
        <w:jc w:val="both"/>
        <w:rPr>
          <w:sz w:val="28"/>
          <w:szCs w:val="28"/>
        </w:rPr>
      </w:pPr>
      <w:r>
        <w:rPr>
          <w:sz w:val="28"/>
          <w:szCs w:val="28"/>
        </w:rPr>
        <w:t>дня поступления от заявителя заявления об утверждении схемы расположения земельного участка или земельных участков на кадастровом плане территории</w:t>
      </w:r>
      <w:r w:rsidR="00F64A61">
        <w:rPr>
          <w:sz w:val="28"/>
          <w:szCs w:val="28"/>
        </w:rPr>
        <w:t>.</w:t>
      </w:r>
      <w:r w:rsidR="00E259D9">
        <w:rPr>
          <w:sz w:val="28"/>
          <w:szCs w:val="28"/>
        </w:rPr>
        <w:t>» заменить словами «не должен превышать 1</w:t>
      </w:r>
      <w:r>
        <w:rPr>
          <w:sz w:val="28"/>
          <w:szCs w:val="28"/>
        </w:rPr>
        <w:t xml:space="preserve">0 </w:t>
      </w:r>
      <w:r w:rsidR="00E259D9">
        <w:rPr>
          <w:sz w:val="28"/>
          <w:szCs w:val="28"/>
        </w:rPr>
        <w:t xml:space="preserve">дней </w:t>
      </w:r>
      <w:r w:rsidR="00E259D9" w:rsidRPr="00E259D9">
        <w:rPr>
          <w:sz w:val="28"/>
          <w:szCs w:val="28"/>
        </w:rPr>
        <w:t xml:space="preserve"> </w:t>
      </w:r>
      <w:r w:rsidR="00E259D9">
        <w:rPr>
          <w:sz w:val="28"/>
          <w:szCs w:val="28"/>
        </w:rPr>
        <w:t xml:space="preserve">со дня поступления от заявителя </w:t>
      </w:r>
    </w:p>
    <w:p w:rsidR="00E259D9" w:rsidRDefault="00E259D9" w:rsidP="00AF0B1C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заявления об утверждении схемы расположения земельного участка или земельных участков на кадастровом плане территории.»</w:t>
      </w:r>
    </w:p>
    <w:p w:rsidR="00341AE9" w:rsidRDefault="00341AE9" w:rsidP="00341AE9">
      <w:pPr>
        <w:pStyle w:val="21"/>
        <w:ind w:right="-5"/>
      </w:pPr>
      <w:r>
        <w:tab/>
        <w:t>2. Настоящее постановление подлежит опубликованию в газете «Муниципальный вестник Борисоглебского городского округа Воронежской области»  и размещению на официальном сайте администрации Борисоглебского городского округа Воронежской области в сети Интернет.</w:t>
      </w:r>
    </w:p>
    <w:p w:rsidR="00341AE9" w:rsidRDefault="00341AE9" w:rsidP="00341AE9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</w:t>
      </w:r>
      <w:r w:rsidRPr="00AB64A7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становления оставляю за собой.</w:t>
      </w:r>
    </w:p>
    <w:p w:rsidR="00341AE9" w:rsidRDefault="00341AE9" w:rsidP="00341AE9">
      <w:pPr>
        <w:spacing w:line="360" w:lineRule="exact"/>
        <w:ind w:firstLine="708"/>
        <w:jc w:val="both"/>
        <w:rPr>
          <w:sz w:val="28"/>
          <w:szCs w:val="28"/>
        </w:rPr>
      </w:pPr>
    </w:p>
    <w:p w:rsidR="00341AE9" w:rsidRDefault="00341AE9" w:rsidP="00341AE9">
      <w:pPr>
        <w:spacing w:line="360" w:lineRule="exact"/>
        <w:ind w:firstLine="708"/>
        <w:jc w:val="both"/>
        <w:rPr>
          <w:sz w:val="28"/>
          <w:szCs w:val="28"/>
        </w:rPr>
      </w:pPr>
    </w:p>
    <w:p w:rsidR="00341AE9" w:rsidRDefault="00341AE9" w:rsidP="00341AE9">
      <w:pPr>
        <w:spacing w:line="360" w:lineRule="exact"/>
        <w:ind w:firstLine="708"/>
        <w:jc w:val="both"/>
        <w:rPr>
          <w:sz w:val="28"/>
          <w:szCs w:val="28"/>
        </w:rPr>
      </w:pPr>
    </w:p>
    <w:p w:rsidR="00341AE9" w:rsidRPr="00244967" w:rsidRDefault="00871B53" w:rsidP="00341AE9">
      <w:pPr>
        <w:pStyle w:val="21"/>
        <w:jc w:val="left"/>
      </w:pPr>
      <w:r>
        <w:t>Г</w:t>
      </w:r>
      <w:r w:rsidR="00341AE9">
        <w:t>лав</w:t>
      </w:r>
      <w:r>
        <w:t>а</w:t>
      </w:r>
      <w:r w:rsidR="00341AE9" w:rsidRPr="00244967">
        <w:t xml:space="preserve"> администрации</w:t>
      </w:r>
      <w:r w:rsidR="00341AE9" w:rsidRPr="00244967">
        <w:tab/>
      </w:r>
      <w:r w:rsidR="00341AE9" w:rsidRPr="00244967">
        <w:tab/>
      </w:r>
      <w:r w:rsidR="00341AE9" w:rsidRPr="00244967">
        <w:tab/>
      </w:r>
      <w:r w:rsidR="00341AE9" w:rsidRPr="00244967">
        <w:tab/>
      </w:r>
      <w:r w:rsidR="00341AE9" w:rsidRPr="00244967">
        <w:tab/>
      </w:r>
      <w:r>
        <w:tab/>
      </w:r>
      <w:r>
        <w:tab/>
        <w:t xml:space="preserve">   </w:t>
      </w:r>
      <w:r w:rsidR="00341AE9">
        <w:t xml:space="preserve"> </w:t>
      </w:r>
      <w:r>
        <w:t xml:space="preserve">            А.В</w:t>
      </w:r>
      <w:r w:rsidR="00F64A61">
        <w:t>.</w:t>
      </w:r>
      <w:r>
        <w:t xml:space="preserve"> Пищугин</w:t>
      </w:r>
    </w:p>
    <w:p w:rsidR="00E259D9" w:rsidRDefault="00E259D9" w:rsidP="00B764E1">
      <w:pPr>
        <w:jc w:val="both"/>
        <w:rPr>
          <w:sz w:val="28"/>
          <w:szCs w:val="28"/>
        </w:rPr>
      </w:pPr>
    </w:p>
    <w:p w:rsidR="00E259D9" w:rsidRDefault="00E259D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p w:rsidR="00341AE9" w:rsidRDefault="00341AE9" w:rsidP="00B764E1">
      <w:pPr>
        <w:jc w:val="both"/>
        <w:rPr>
          <w:sz w:val="28"/>
          <w:szCs w:val="28"/>
        </w:rPr>
      </w:pPr>
    </w:p>
    <w:sectPr w:rsidR="00341AE9" w:rsidSect="0046451B">
      <w:headerReference w:type="default" r:id="rId9"/>
      <w:pgSz w:w="11907" w:h="16840" w:code="9"/>
      <w:pgMar w:top="284" w:right="567" w:bottom="993" w:left="1276" w:header="283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7D4" w:rsidRDefault="004A77D4">
      <w:r>
        <w:separator/>
      </w:r>
    </w:p>
  </w:endnote>
  <w:endnote w:type="continuationSeparator" w:id="1">
    <w:p w:rsidR="004A77D4" w:rsidRDefault="004A7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7D4" w:rsidRDefault="004A77D4">
      <w:r>
        <w:separator/>
      </w:r>
    </w:p>
  </w:footnote>
  <w:footnote w:type="continuationSeparator" w:id="1">
    <w:p w:rsidR="004A77D4" w:rsidRDefault="004A7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F" w:rsidRDefault="000131C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F38E3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CB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890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4C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604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272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5CEC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EE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E820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314A6"/>
    <w:rsid w:val="000131CF"/>
    <w:rsid w:val="0002077B"/>
    <w:rsid w:val="0002109F"/>
    <w:rsid w:val="00024F49"/>
    <w:rsid w:val="00046DA3"/>
    <w:rsid w:val="00060190"/>
    <w:rsid w:val="00082E82"/>
    <w:rsid w:val="000C5ADF"/>
    <w:rsid w:val="000D5FB9"/>
    <w:rsid w:val="000E5795"/>
    <w:rsid w:val="000F3328"/>
    <w:rsid w:val="001222A2"/>
    <w:rsid w:val="001549CD"/>
    <w:rsid w:val="001618F4"/>
    <w:rsid w:val="00166B69"/>
    <w:rsid w:val="001725C8"/>
    <w:rsid w:val="0018463A"/>
    <w:rsid w:val="0019183A"/>
    <w:rsid w:val="001975E9"/>
    <w:rsid w:val="001B1294"/>
    <w:rsid w:val="001F053F"/>
    <w:rsid w:val="001F2B91"/>
    <w:rsid w:val="001F37F1"/>
    <w:rsid w:val="002305B8"/>
    <w:rsid w:val="0024367B"/>
    <w:rsid w:val="00244967"/>
    <w:rsid w:val="00245F54"/>
    <w:rsid w:val="002545B0"/>
    <w:rsid w:val="002B305A"/>
    <w:rsid w:val="002E55C1"/>
    <w:rsid w:val="002F0DD7"/>
    <w:rsid w:val="00313B9C"/>
    <w:rsid w:val="00323F04"/>
    <w:rsid w:val="00333B5F"/>
    <w:rsid w:val="00341AE9"/>
    <w:rsid w:val="003513DB"/>
    <w:rsid w:val="00356340"/>
    <w:rsid w:val="003713FC"/>
    <w:rsid w:val="00376696"/>
    <w:rsid w:val="0037702A"/>
    <w:rsid w:val="003873CB"/>
    <w:rsid w:val="003A02AB"/>
    <w:rsid w:val="003B655A"/>
    <w:rsid w:val="003C6492"/>
    <w:rsid w:val="003F6463"/>
    <w:rsid w:val="00405F4C"/>
    <w:rsid w:val="0044151B"/>
    <w:rsid w:val="004465F9"/>
    <w:rsid w:val="0046451B"/>
    <w:rsid w:val="00466DE0"/>
    <w:rsid w:val="004747EB"/>
    <w:rsid w:val="004A2E23"/>
    <w:rsid w:val="004A4B4A"/>
    <w:rsid w:val="004A69DE"/>
    <w:rsid w:val="004A77D4"/>
    <w:rsid w:val="004A7F14"/>
    <w:rsid w:val="004B4C79"/>
    <w:rsid w:val="00527A5C"/>
    <w:rsid w:val="005363DC"/>
    <w:rsid w:val="00536C8C"/>
    <w:rsid w:val="00543856"/>
    <w:rsid w:val="0055249C"/>
    <w:rsid w:val="005570DF"/>
    <w:rsid w:val="00564F08"/>
    <w:rsid w:val="00571AE5"/>
    <w:rsid w:val="0058272A"/>
    <w:rsid w:val="005B49B2"/>
    <w:rsid w:val="005D4F07"/>
    <w:rsid w:val="005E01F4"/>
    <w:rsid w:val="005F2566"/>
    <w:rsid w:val="00620D91"/>
    <w:rsid w:val="00622415"/>
    <w:rsid w:val="0062471E"/>
    <w:rsid w:val="00635F65"/>
    <w:rsid w:val="00643F68"/>
    <w:rsid w:val="00652EB1"/>
    <w:rsid w:val="00660B7B"/>
    <w:rsid w:val="00663489"/>
    <w:rsid w:val="00694003"/>
    <w:rsid w:val="006950D9"/>
    <w:rsid w:val="006E68B5"/>
    <w:rsid w:val="007060C2"/>
    <w:rsid w:val="007113FE"/>
    <w:rsid w:val="007142A4"/>
    <w:rsid w:val="00715766"/>
    <w:rsid w:val="007426ED"/>
    <w:rsid w:val="007442D5"/>
    <w:rsid w:val="007448DB"/>
    <w:rsid w:val="00746CF2"/>
    <w:rsid w:val="007633D7"/>
    <w:rsid w:val="00766B82"/>
    <w:rsid w:val="00771A9E"/>
    <w:rsid w:val="00774F6F"/>
    <w:rsid w:val="0077617B"/>
    <w:rsid w:val="007774C3"/>
    <w:rsid w:val="007811EA"/>
    <w:rsid w:val="007C4822"/>
    <w:rsid w:val="00801671"/>
    <w:rsid w:val="008017D5"/>
    <w:rsid w:val="00802641"/>
    <w:rsid w:val="00804C18"/>
    <w:rsid w:val="00811B60"/>
    <w:rsid w:val="00826504"/>
    <w:rsid w:val="008314A6"/>
    <w:rsid w:val="00834FFA"/>
    <w:rsid w:val="008360D8"/>
    <w:rsid w:val="008476A2"/>
    <w:rsid w:val="00865BF4"/>
    <w:rsid w:val="00871B53"/>
    <w:rsid w:val="00871FB7"/>
    <w:rsid w:val="0087267C"/>
    <w:rsid w:val="0087342F"/>
    <w:rsid w:val="008B73AC"/>
    <w:rsid w:val="008D1A27"/>
    <w:rsid w:val="008F12DA"/>
    <w:rsid w:val="008F15C9"/>
    <w:rsid w:val="008F4007"/>
    <w:rsid w:val="008F6897"/>
    <w:rsid w:val="00905DFA"/>
    <w:rsid w:val="0092264D"/>
    <w:rsid w:val="00927100"/>
    <w:rsid w:val="009361E2"/>
    <w:rsid w:val="009655B4"/>
    <w:rsid w:val="00997DC8"/>
    <w:rsid w:val="009A1BE7"/>
    <w:rsid w:val="009A5F5A"/>
    <w:rsid w:val="009C332B"/>
    <w:rsid w:val="009D263E"/>
    <w:rsid w:val="009F2BFA"/>
    <w:rsid w:val="00A137D1"/>
    <w:rsid w:val="00A26BF0"/>
    <w:rsid w:val="00A85D42"/>
    <w:rsid w:val="00A92FF6"/>
    <w:rsid w:val="00AA4CFC"/>
    <w:rsid w:val="00AB3BB5"/>
    <w:rsid w:val="00AB64A7"/>
    <w:rsid w:val="00AF0B1C"/>
    <w:rsid w:val="00B01409"/>
    <w:rsid w:val="00B03F6C"/>
    <w:rsid w:val="00B05FC9"/>
    <w:rsid w:val="00B3694F"/>
    <w:rsid w:val="00B41259"/>
    <w:rsid w:val="00B45C37"/>
    <w:rsid w:val="00B46A3D"/>
    <w:rsid w:val="00B53720"/>
    <w:rsid w:val="00B764E1"/>
    <w:rsid w:val="00BA1407"/>
    <w:rsid w:val="00BA235F"/>
    <w:rsid w:val="00BB12A0"/>
    <w:rsid w:val="00BE33EC"/>
    <w:rsid w:val="00BF2983"/>
    <w:rsid w:val="00C06090"/>
    <w:rsid w:val="00C3053C"/>
    <w:rsid w:val="00C32D19"/>
    <w:rsid w:val="00C513C2"/>
    <w:rsid w:val="00C52CE1"/>
    <w:rsid w:val="00C760AA"/>
    <w:rsid w:val="00C81BA4"/>
    <w:rsid w:val="00C96F15"/>
    <w:rsid w:val="00CB1830"/>
    <w:rsid w:val="00CB4339"/>
    <w:rsid w:val="00CE34A9"/>
    <w:rsid w:val="00D210E2"/>
    <w:rsid w:val="00D410FB"/>
    <w:rsid w:val="00D412AF"/>
    <w:rsid w:val="00D539FF"/>
    <w:rsid w:val="00D65630"/>
    <w:rsid w:val="00D7465F"/>
    <w:rsid w:val="00D85E36"/>
    <w:rsid w:val="00DC4D20"/>
    <w:rsid w:val="00DC7BD2"/>
    <w:rsid w:val="00DE609E"/>
    <w:rsid w:val="00DF1660"/>
    <w:rsid w:val="00E044F5"/>
    <w:rsid w:val="00E20A17"/>
    <w:rsid w:val="00E259D9"/>
    <w:rsid w:val="00E40D5F"/>
    <w:rsid w:val="00E50D46"/>
    <w:rsid w:val="00E52515"/>
    <w:rsid w:val="00E54246"/>
    <w:rsid w:val="00E5571F"/>
    <w:rsid w:val="00E61D27"/>
    <w:rsid w:val="00F11FD1"/>
    <w:rsid w:val="00F27865"/>
    <w:rsid w:val="00F401E7"/>
    <w:rsid w:val="00F64A61"/>
    <w:rsid w:val="00F82D5C"/>
    <w:rsid w:val="00FD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E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9361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link w:val="a4"/>
    <w:uiPriority w:val="99"/>
    <w:rsid w:val="009361E2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 w:cs="Arial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A55C91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9361E2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 w:cs="Arial"/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55C91"/>
    <w:rPr>
      <w:sz w:val="24"/>
      <w:szCs w:val="24"/>
    </w:rPr>
  </w:style>
  <w:style w:type="paragraph" w:styleId="21">
    <w:name w:val="Body Text 2"/>
    <w:basedOn w:val="a"/>
    <w:link w:val="22"/>
    <w:uiPriority w:val="99"/>
    <w:rsid w:val="009361E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55C91"/>
    <w:rPr>
      <w:sz w:val="24"/>
      <w:szCs w:val="24"/>
    </w:rPr>
  </w:style>
  <w:style w:type="paragraph" w:styleId="a5">
    <w:name w:val="header"/>
    <w:basedOn w:val="a"/>
    <w:link w:val="a6"/>
    <w:uiPriority w:val="99"/>
    <w:rsid w:val="00936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5C91"/>
    <w:rPr>
      <w:sz w:val="24"/>
      <w:szCs w:val="24"/>
    </w:rPr>
  </w:style>
  <w:style w:type="character" w:styleId="a7">
    <w:name w:val="page number"/>
    <w:basedOn w:val="a0"/>
    <w:uiPriority w:val="99"/>
    <w:rsid w:val="009361E2"/>
  </w:style>
  <w:style w:type="table" w:styleId="a8">
    <w:name w:val="Table Grid"/>
    <w:basedOn w:val="a1"/>
    <w:uiPriority w:val="99"/>
    <w:rsid w:val="007113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D4B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B369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5C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3376-F52E-4658-88D4-FA731DAA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Юлия В. Зюзина</cp:lastModifiedBy>
  <cp:revision>6</cp:revision>
  <cp:lastPrinted>2023-01-09T12:42:00Z</cp:lastPrinted>
  <dcterms:created xsi:type="dcterms:W3CDTF">2023-01-09T12:24:00Z</dcterms:created>
  <dcterms:modified xsi:type="dcterms:W3CDTF">2023-01-27T10:01:00Z</dcterms:modified>
</cp:coreProperties>
</file>