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AC1" w:rsidRPr="00C06AC1" w:rsidRDefault="00C06AC1" w:rsidP="00C06AC1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inline distT="0" distB="0" distL="0" distR="0">
                <wp:extent cx="676275" cy="800100"/>
                <wp:effectExtent l="0" t="0" r="0" b="0"/>
                <wp:docPr id="1" name="Прямоугольник 1" descr="Герб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7627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Герб1" style="width:53.25pt;height:6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</w:p>
    <w:p w:rsidR="00C06AC1" w:rsidRPr="00C06AC1" w:rsidRDefault="00C06AC1" w:rsidP="00C06AC1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6A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БОРИСОГЛЕБСКИЙ ГОРОДСКОЙ ОКРУГ</w:t>
      </w:r>
    </w:p>
    <w:p w:rsidR="00C06AC1" w:rsidRPr="00C06AC1" w:rsidRDefault="00C06AC1" w:rsidP="00C06AC1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6A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ВОРОНЕЖСКОЙ ОБЛАСТИ</w:t>
      </w:r>
    </w:p>
    <w:p w:rsidR="00C06AC1" w:rsidRPr="00C06AC1" w:rsidRDefault="00C06AC1" w:rsidP="00C06AC1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6A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ГЛАВА БОРИСОГЛЕБСКОГО ГОРОДСКОГО ОКРУГА</w:t>
      </w:r>
    </w:p>
    <w:p w:rsidR="00C06AC1" w:rsidRPr="00C06AC1" w:rsidRDefault="00C06AC1" w:rsidP="00C06AC1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06A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C06AC1" w:rsidRPr="00C06AC1" w:rsidRDefault="00C06AC1" w:rsidP="00C06AC1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06A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  <w:r w:rsidRPr="00C06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C06AC1" w:rsidRPr="00C06AC1" w:rsidRDefault="00C06AC1" w:rsidP="00C06AC1">
      <w:pPr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06A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  17.01.2020  г. № 1</w:t>
      </w:r>
    </w:p>
    <w:p w:rsidR="00C06AC1" w:rsidRPr="00C06AC1" w:rsidRDefault="00C06AC1" w:rsidP="00C06AC1">
      <w:pPr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06A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C06AC1" w:rsidRPr="00C06AC1" w:rsidRDefault="00C06AC1" w:rsidP="00C06AC1">
      <w:pPr>
        <w:shd w:val="clear" w:color="auto" w:fill="FFFFFF"/>
        <w:spacing w:after="0" w:line="240" w:lineRule="auto"/>
        <w:ind w:right="510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6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проведении публичных слушаний по вопросам предоставления разрешений на </w:t>
      </w:r>
      <w:bookmarkStart w:id="0" w:name="_GoBack"/>
      <w:bookmarkEnd w:id="0"/>
      <w:r w:rsidRPr="00C06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отклонение от предельных параметров разрешенного строительства и реконструкции объектов капитального строительства </w:t>
      </w:r>
    </w:p>
    <w:p w:rsidR="00C06AC1" w:rsidRPr="00C06AC1" w:rsidRDefault="00C06AC1" w:rsidP="00C06AC1">
      <w:pPr>
        <w:shd w:val="clear" w:color="auto" w:fill="FFFFFF"/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6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06AC1" w:rsidRPr="00C06AC1" w:rsidRDefault="00C06AC1" w:rsidP="00C06AC1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6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Градостроительным кодексом Российской Федерации  от 29.12.2004г. № 190-ФЗ, Уставом Борисоглебского городского округа Воронежской области, Положением о публичных слушаниях, общественных обсуждениях в Борисоглебском городском округе Воронежской области по вопросам градостроительным вопросам, утвержденным решением Борисоглебской городской Думы от 25.10.2018г. № 238,</w:t>
      </w:r>
    </w:p>
    <w:p w:rsidR="00C06AC1" w:rsidRPr="00C06AC1" w:rsidRDefault="00C06AC1" w:rsidP="00C06AC1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6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06AC1" w:rsidRPr="00C06AC1" w:rsidRDefault="00C06AC1" w:rsidP="00C06AC1">
      <w:pPr>
        <w:shd w:val="clear" w:color="auto" w:fill="FFFFFF"/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6AC1">
        <w:rPr>
          <w:rFonts w:ascii="Times New Roman" w:eastAsia="Times New Roman" w:hAnsi="Times New Roman" w:cs="Times New Roman"/>
          <w:b/>
          <w:bCs/>
          <w:color w:val="000000"/>
          <w:spacing w:val="70"/>
          <w:sz w:val="28"/>
          <w:szCs w:val="28"/>
          <w:lang w:eastAsia="ru-RU"/>
        </w:rPr>
        <w:t>ПОСТАНОВЛЯЮ</w:t>
      </w:r>
      <w:r w:rsidRPr="00C06A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C06AC1" w:rsidRPr="00C06AC1" w:rsidRDefault="00C06AC1" w:rsidP="00C06AC1">
      <w:pPr>
        <w:shd w:val="clear" w:color="auto" w:fill="FFFFFF"/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6A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C06AC1" w:rsidRPr="00C06AC1" w:rsidRDefault="00C06AC1" w:rsidP="00C06AC1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6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Провести публичные слушания по вопросам предоставления разрешений на отклонение от предельных параметров разрешенного строительства и реконструкции объектов капитального строительства:</w:t>
      </w:r>
    </w:p>
    <w:p w:rsidR="00C06AC1" w:rsidRPr="00C06AC1" w:rsidRDefault="00C06AC1" w:rsidP="00C06AC1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6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06AC1" w:rsidRPr="00C06AC1" w:rsidRDefault="00C06AC1" w:rsidP="00C06AC1">
      <w:pPr>
        <w:shd w:val="clear" w:color="auto" w:fill="FFFFFF"/>
        <w:spacing w:after="0" w:line="240" w:lineRule="auto"/>
        <w:ind w:left="720" w:right="-2" w:hanging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6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</w:t>
      </w:r>
      <w:r w:rsidRPr="00C06AC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C06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предоставлении разрешения на отклонение от предельных параметров</w:t>
      </w:r>
      <w:r w:rsidRPr="00C06A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C06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разрешенного строительства и реконструкции объектов капитального строительства на земельном участке с кадастровым номером 36:04:0200010:25 площадью 3000 </w:t>
      </w:r>
      <w:proofErr w:type="spellStart"/>
      <w:r w:rsidRPr="00C06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</w:t>
      </w:r>
      <w:proofErr w:type="gramStart"/>
      <w:r w:rsidRPr="00C06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</w:t>
      </w:r>
      <w:proofErr w:type="spellEnd"/>
      <w:proofErr w:type="gramEnd"/>
      <w:r w:rsidRPr="00C06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расположенного по адресу: Воронежская область, Борисоглебский городской округ, с. </w:t>
      </w:r>
      <w:proofErr w:type="spellStart"/>
      <w:r w:rsidRPr="00C06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Богана</w:t>
      </w:r>
      <w:proofErr w:type="spellEnd"/>
      <w:r w:rsidRPr="00C06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ул. Ленинская, д. 22, в части уменьшения минимального отступа от юго-западной границы земельного участка с 3 м до 0 м и от границы земельного участка со стороны ул. Ленинская с 5 м до 0 м.</w:t>
      </w:r>
    </w:p>
    <w:p w:rsidR="00C06AC1" w:rsidRPr="00C06AC1" w:rsidRDefault="00C06AC1" w:rsidP="00C06AC1">
      <w:pPr>
        <w:shd w:val="clear" w:color="auto" w:fill="FFFFFF"/>
        <w:spacing w:after="0" w:line="240" w:lineRule="auto"/>
        <w:ind w:left="720" w:right="-2" w:hanging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6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</w:t>
      </w:r>
      <w:r w:rsidRPr="00C06AC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C06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предоставлении разрешения на отклонение от предельных параметров</w:t>
      </w:r>
      <w:r w:rsidRPr="00C06A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C06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разрешенного строительства и реконструкции объектов капитального строительства на земельном участке с кадастровым </w:t>
      </w:r>
      <w:r w:rsidRPr="00C06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номером 36:04:0600003:4 площадью 4000 </w:t>
      </w:r>
      <w:proofErr w:type="spellStart"/>
      <w:r w:rsidRPr="00C06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</w:t>
      </w:r>
      <w:proofErr w:type="gramStart"/>
      <w:r w:rsidRPr="00C06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</w:t>
      </w:r>
      <w:proofErr w:type="spellEnd"/>
      <w:proofErr w:type="gramEnd"/>
      <w:r w:rsidRPr="00C06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расположенного по адресу: Воронежская область, Борисоглебский городской округ, с. </w:t>
      </w:r>
      <w:proofErr w:type="spellStart"/>
      <w:r w:rsidRPr="00C06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Махровка</w:t>
      </w:r>
      <w:proofErr w:type="spellEnd"/>
      <w:r w:rsidRPr="00C06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ул. Советская, д. 8, в части уменьшения минимального отступа от границы земельного участка со стороны ул. Советская с 5 м до 0 м.</w:t>
      </w:r>
    </w:p>
    <w:p w:rsidR="00C06AC1" w:rsidRPr="00C06AC1" w:rsidRDefault="00C06AC1" w:rsidP="00C06AC1">
      <w:pPr>
        <w:shd w:val="clear" w:color="auto" w:fill="FFFFFF"/>
        <w:spacing w:after="0" w:line="240" w:lineRule="auto"/>
        <w:ind w:left="720" w:right="-2" w:hanging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6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</w:t>
      </w:r>
      <w:r w:rsidRPr="00C06AC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C06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предоставлении разрешения на отклонение от предельных параметров</w:t>
      </w:r>
      <w:r w:rsidRPr="00C06A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C06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разрешенного строительства и реконструкции объектов капитального строительства на земельном участке с кадастровым номером 36:04:0800016:8 площадью 1500 </w:t>
      </w:r>
      <w:proofErr w:type="spellStart"/>
      <w:r w:rsidRPr="00C06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</w:t>
      </w:r>
      <w:proofErr w:type="gramStart"/>
      <w:r w:rsidRPr="00C06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</w:t>
      </w:r>
      <w:proofErr w:type="spellEnd"/>
      <w:proofErr w:type="gramEnd"/>
      <w:r w:rsidRPr="00C06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расположенного по адресу: </w:t>
      </w:r>
      <w:proofErr w:type="gramStart"/>
      <w:r w:rsidRPr="00C06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Воронежская область, Борисоглебский городской округ, с. Петровское, ул. Садовая, д. 6, в части уменьшения минимального отступа от границы земельного участка с кадастровым номером 36:04:0800016:9 с 3 м до 0 м и от границы земельного участка со стороны ул. Садовая с 5 м до 0 м.</w:t>
      </w:r>
      <w:proofErr w:type="gramEnd"/>
    </w:p>
    <w:p w:rsidR="00C06AC1" w:rsidRPr="00C06AC1" w:rsidRDefault="00C06AC1" w:rsidP="00C06AC1">
      <w:pPr>
        <w:shd w:val="clear" w:color="auto" w:fill="FFFFFF"/>
        <w:spacing w:after="0" w:line="240" w:lineRule="auto"/>
        <w:ind w:left="720" w:right="-2" w:hanging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6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</w:t>
      </w:r>
      <w:r w:rsidRPr="00C06AC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C06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предоставлении разрешения на отклонение от предельных параметров</w:t>
      </w:r>
      <w:r w:rsidRPr="00C06A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C06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разрешенного строительства и реконструкции объектов капитального строительства на земельном участке с кадастровым номером 36:04:2000022:9 площадью 1468 </w:t>
      </w:r>
      <w:proofErr w:type="spellStart"/>
      <w:r w:rsidRPr="00C06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</w:t>
      </w:r>
      <w:proofErr w:type="gramStart"/>
      <w:r w:rsidRPr="00C06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</w:t>
      </w:r>
      <w:proofErr w:type="spellEnd"/>
      <w:proofErr w:type="gramEnd"/>
      <w:r w:rsidRPr="00C06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расположенного по адресу: Воронежская область, Борисоглебский городской округ, с. </w:t>
      </w:r>
      <w:proofErr w:type="spellStart"/>
      <w:r w:rsidRPr="00C06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Чигорак</w:t>
      </w:r>
      <w:proofErr w:type="spellEnd"/>
      <w:r w:rsidRPr="00C06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ул. Тенистая, д. 11, в части уменьшения минимального отступа от границы земельного участка с кадастровым номером 36:04:2000022:13 с 3 м до 2,95 м и от границы земельного участка со стороны ул. Тенистая с 5 м до 3 м.</w:t>
      </w:r>
    </w:p>
    <w:p w:rsidR="00C06AC1" w:rsidRPr="00C06AC1" w:rsidRDefault="00C06AC1" w:rsidP="00C06AC1">
      <w:pPr>
        <w:shd w:val="clear" w:color="auto" w:fill="FFFFFF"/>
        <w:spacing w:after="0" w:line="240" w:lineRule="auto"/>
        <w:ind w:left="720" w:right="-2" w:hanging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6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</w:t>
      </w:r>
      <w:r w:rsidRPr="00C06AC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C06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предоставлении разрешения на отклонение от предельных параметров</w:t>
      </w:r>
      <w:r w:rsidRPr="00C06A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C06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разрешенного строительства и реконструкции объектов капитального строительства на земельном участке с кадастровым номером 36:04:1100008:23 площадью 1300 </w:t>
      </w:r>
      <w:proofErr w:type="spellStart"/>
      <w:r w:rsidRPr="00C06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</w:t>
      </w:r>
      <w:proofErr w:type="gramStart"/>
      <w:r w:rsidRPr="00C06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</w:t>
      </w:r>
      <w:proofErr w:type="spellEnd"/>
      <w:proofErr w:type="gramEnd"/>
      <w:r w:rsidRPr="00C06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расположенного по адресу: Воронежская область, Борисоглебский городской округ, </w:t>
      </w:r>
      <w:proofErr w:type="gramStart"/>
      <w:r w:rsidRPr="00C06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C06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C06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Третьяки</w:t>
      </w:r>
      <w:proofErr w:type="gramEnd"/>
      <w:r w:rsidRPr="00C06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ул. Коммуны, д. 79, в части уменьшения минимального отступа от границы земельного участка со стороны ул. Коммуны с 5 м до 0 м.</w:t>
      </w:r>
    </w:p>
    <w:p w:rsidR="00C06AC1" w:rsidRPr="00C06AC1" w:rsidRDefault="00C06AC1" w:rsidP="00C06AC1">
      <w:pPr>
        <w:shd w:val="clear" w:color="auto" w:fill="FFFFFF"/>
        <w:spacing w:after="0" w:line="240" w:lineRule="auto"/>
        <w:ind w:left="720" w:right="-2" w:hanging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6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</w:t>
      </w:r>
      <w:r w:rsidRPr="00C06AC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C06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предоставлении разрешения на отклонение от предельных параметров</w:t>
      </w:r>
      <w:r w:rsidRPr="00C06A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C06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разрешенного строительства и реконструкции объектов капитального строительства на земельном участке с кадастровым номером 36:04:2000018:30 площадью 3215 </w:t>
      </w:r>
      <w:proofErr w:type="spellStart"/>
      <w:r w:rsidRPr="00C06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</w:t>
      </w:r>
      <w:proofErr w:type="gramStart"/>
      <w:r w:rsidRPr="00C06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</w:t>
      </w:r>
      <w:proofErr w:type="spellEnd"/>
      <w:proofErr w:type="gramEnd"/>
      <w:r w:rsidRPr="00C06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расположенного по адресу: Воронежская область, Борисоглебский городской округ, с. </w:t>
      </w:r>
      <w:proofErr w:type="spellStart"/>
      <w:r w:rsidRPr="00C06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Чигорак</w:t>
      </w:r>
      <w:proofErr w:type="spellEnd"/>
      <w:r w:rsidRPr="00C06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ул. Проезжая, д. 56, в части уменьшения минимального отступа от границы земельного участка с кадастровым номером 36:04:2000018:29 с 3 м до 2 м.</w:t>
      </w:r>
    </w:p>
    <w:p w:rsidR="00C06AC1" w:rsidRPr="00C06AC1" w:rsidRDefault="00C06AC1" w:rsidP="00C06AC1">
      <w:pPr>
        <w:shd w:val="clear" w:color="auto" w:fill="FFFFFF"/>
        <w:spacing w:after="0" w:line="240" w:lineRule="auto"/>
        <w:ind w:left="720" w:right="-2" w:hanging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6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1.7.</w:t>
      </w:r>
      <w:r w:rsidRPr="00C06AC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C06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предоставлении разрешения на отклонение от предельных параметров</w:t>
      </w:r>
      <w:r w:rsidRPr="00C06A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C06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разрешенного строительства и реконструкции объектов капитального строительства на земельном участке с кадастровым номером 36:04:0103009:68 площадью 869 </w:t>
      </w:r>
      <w:proofErr w:type="spellStart"/>
      <w:r w:rsidRPr="00C06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</w:t>
      </w:r>
      <w:proofErr w:type="gramStart"/>
      <w:r w:rsidRPr="00C06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</w:t>
      </w:r>
      <w:proofErr w:type="spellEnd"/>
      <w:proofErr w:type="gramEnd"/>
      <w:r w:rsidRPr="00C06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расположенного по адресу: Воронежская область, Борисоглебский городской округ, г. Борисоглебск, ул. </w:t>
      </w:r>
      <w:proofErr w:type="spellStart"/>
      <w:r w:rsidRPr="00C06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Н.Островского</w:t>
      </w:r>
      <w:proofErr w:type="spellEnd"/>
      <w:r w:rsidRPr="00C06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д. 15, в части уменьшения минимального отступа от границы земельного участка с кадастровым номером 36:04:0103009:30 с 3 м до 1,2 м и от границы земельного участка со стороны ул. </w:t>
      </w:r>
      <w:proofErr w:type="spellStart"/>
      <w:r w:rsidRPr="00C06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Н.Островского</w:t>
      </w:r>
      <w:proofErr w:type="spellEnd"/>
      <w:r w:rsidRPr="00C06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5 до 0 м.</w:t>
      </w:r>
    </w:p>
    <w:p w:rsidR="00C06AC1" w:rsidRPr="00C06AC1" w:rsidRDefault="00C06AC1" w:rsidP="00C06AC1">
      <w:pPr>
        <w:shd w:val="clear" w:color="auto" w:fill="FFFFFF"/>
        <w:spacing w:after="0" w:line="240" w:lineRule="auto"/>
        <w:ind w:left="720" w:right="-2" w:hanging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6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1.8.</w:t>
      </w:r>
      <w:r w:rsidRPr="00C06AC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C06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предоставлении разрешения на отклонение от предельных параметров</w:t>
      </w:r>
      <w:r w:rsidRPr="00C06A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C06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разрешенного строительства и реконструкции объектов капитального строительства на земельном участке с кадастровым номером 36:04:2000015:6 площадью 3289 </w:t>
      </w:r>
      <w:proofErr w:type="spellStart"/>
      <w:r w:rsidRPr="00C06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</w:t>
      </w:r>
      <w:proofErr w:type="gramStart"/>
      <w:r w:rsidRPr="00C06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</w:t>
      </w:r>
      <w:proofErr w:type="spellEnd"/>
      <w:proofErr w:type="gramEnd"/>
      <w:r w:rsidRPr="00C06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расположенного по адресу: Воронежская область, Борисоглебский городской округ, с. </w:t>
      </w:r>
      <w:proofErr w:type="spellStart"/>
      <w:r w:rsidRPr="00C06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Чигорак</w:t>
      </w:r>
      <w:proofErr w:type="spellEnd"/>
      <w:r w:rsidRPr="00C06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границах землепользования колхоза «Луч», в части уменьшения минимального отступа от всех границ земельного участка с 3 м до 0 м и в части увеличения максимального процента застройки с 75% до 100%.</w:t>
      </w:r>
    </w:p>
    <w:p w:rsidR="00C06AC1" w:rsidRPr="00C06AC1" w:rsidRDefault="00C06AC1" w:rsidP="00C06AC1">
      <w:pPr>
        <w:shd w:val="clear" w:color="auto" w:fill="FFFFFF"/>
        <w:spacing w:after="0" w:line="240" w:lineRule="auto"/>
        <w:ind w:left="720" w:right="-2" w:hanging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6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1.9.</w:t>
      </w:r>
      <w:r w:rsidRPr="00C06AC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C06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предоставлении разрешения на отклонение от предельных параметров</w:t>
      </w:r>
      <w:r w:rsidRPr="00C06A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C06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разрешенного строительства и реконструкции объектов капитального строительства на земельном участке с кадастровым номером 36:04:0103020:39 площадью 373 </w:t>
      </w:r>
      <w:proofErr w:type="spellStart"/>
      <w:r w:rsidRPr="00C06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</w:t>
      </w:r>
      <w:proofErr w:type="gramStart"/>
      <w:r w:rsidRPr="00C06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</w:t>
      </w:r>
      <w:proofErr w:type="spellEnd"/>
      <w:proofErr w:type="gramEnd"/>
      <w:r w:rsidRPr="00C06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расположенного по адресу: Воронежская область, Борисоглебский городской округ, г. Борисоглебск, ул. 8-го Съезда/пер. Песчаный, д. 76/9, в части уменьшения минимального отступа от границы земельного участка со стороны пер. Песчаный с 5 м до 0 м и от границы земельного участка со стороны ул. 8-го Съезда с 5 до 0 м.</w:t>
      </w:r>
    </w:p>
    <w:p w:rsidR="00C06AC1" w:rsidRPr="00C06AC1" w:rsidRDefault="00C06AC1" w:rsidP="00C06AC1">
      <w:pPr>
        <w:shd w:val="clear" w:color="auto" w:fill="FFFFFF"/>
        <w:spacing w:after="0" w:line="240" w:lineRule="auto"/>
        <w:ind w:left="720" w:right="-2" w:hanging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6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1.10.</w:t>
      </w:r>
      <w:r w:rsidRPr="00C06AC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C06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предоставлении разрешения на отклонение от предельных параметров</w:t>
      </w:r>
      <w:r w:rsidRPr="00C06A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C06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разрешенного строительства и реконструкции объектов капитального строительства на земельном участке с кадастровым номером 36:04:0102018:14 площадью 2078 </w:t>
      </w:r>
      <w:proofErr w:type="spellStart"/>
      <w:r w:rsidRPr="00C06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</w:t>
      </w:r>
      <w:proofErr w:type="gramStart"/>
      <w:r w:rsidRPr="00C06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</w:t>
      </w:r>
      <w:proofErr w:type="spellEnd"/>
      <w:proofErr w:type="gramEnd"/>
      <w:r w:rsidRPr="00C06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расположенного по адресу: Воронежская область, Борисоглебский городской округ, г. Борисоглебск, ул. </w:t>
      </w:r>
      <w:proofErr w:type="spellStart"/>
      <w:r w:rsidRPr="00C06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Бланская</w:t>
      </w:r>
      <w:proofErr w:type="spellEnd"/>
      <w:r w:rsidRPr="00C06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д. 4, в части уменьшения минимального отступа от северной границы земельного участка с 3 до 0 м.</w:t>
      </w:r>
    </w:p>
    <w:p w:rsidR="00C06AC1" w:rsidRPr="00C06AC1" w:rsidRDefault="00C06AC1" w:rsidP="00C06AC1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6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06AC1" w:rsidRPr="00C06AC1" w:rsidRDefault="00C06AC1" w:rsidP="00C06AC1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6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Назначить проведение публичных слушаний </w:t>
      </w:r>
      <w:r w:rsidRPr="00C06A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15 часов 00 минут 12.02.2020 г. в большом зале администрации Борисоглебского городского округа</w:t>
      </w:r>
      <w:r w:rsidRPr="00C06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(г. Борисоглебск, ул. Свободы, д. 207).</w:t>
      </w:r>
    </w:p>
    <w:p w:rsidR="00C06AC1" w:rsidRPr="00C06AC1" w:rsidRDefault="00C06AC1" w:rsidP="00C06AC1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6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06AC1" w:rsidRPr="00C06AC1" w:rsidRDefault="00C06AC1" w:rsidP="00C06A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6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3. Определить органом, ответственным за организацию и проведение публичных слушаний, комиссию по подготовке проекта правил землепользования и застройки Борисоглебского городского округа Воронежской области.</w:t>
      </w:r>
    </w:p>
    <w:p w:rsidR="00C06AC1" w:rsidRPr="00C06AC1" w:rsidRDefault="00C06AC1" w:rsidP="00C06AC1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6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06AC1" w:rsidRDefault="00C06AC1" w:rsidP="00C06AC1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6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Настоящее постановление опубликовать в газете «Муниципальный вестник Борисоглебского городского округа Воронежской области» и разместить на официальном сайте администрации Борисоглебского городского округа Воронежской области в сети «Интернет».</w:t>
      </w:r>
    </w:p>
    <w:p w:rsidR="00C06AC1" w:rsidRDefault="00C06AC1" w:rsidP="00C06AC1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6AC1" w:rsidRPr="00C06AC1" w:rsidRDefault="00C06AC1" w:rsidP="00C06AC1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42963" w:rsidRDefault="00C06AC1" w:rsidP="00C06AC1">
      <w:pPr>
        <w:shd w:val="clear" w:color="auto" w:fill="FFFFFF"/>
        <w:spacing w:after="0" w:line="240" w:lineRule="auto"/>
        <w:ind w:right="-2"/>
        <w:jc w:val="both"/>
      </w:pPr>
      <w:r w:rsidRPr="00C06A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Глава </w:t>
      </w:r>
      <w:r w:rsidRPr="00C06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Борисоглебского городского округа                                        Е.О. </w:t>
      </w:r>
      <w:proofErr w:type="spellStart"/>
      <w:r w:rsidRPr="00C06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Агаева</w:t>
      </w:r>
      <w:proofErr w:type="spellEnd"/>
    </w:p>
    <w:sectPr w:rsidR="00B42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AC1"/>
    <w:rsid w:val="00B75A12"/>
    <w:rsid w:val="00C06AC1"/>
    <w:rsid w:val="00F7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unhideWhenUsed/>
    <w:rsid w:val="00C06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C06A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rame">
    <w:name w:val="grame"/>
    <w:basedOn w:val="a0"/>
    <w:rsid w:val="00C06AC1"/>
  </w:style>
  <w:style w:type="character" w:customStyle="1" w:styleId="spelle">
    <w:name w:val="spelle"/>
    <w:basedOn w:val="a0"/>
    <w:rsid w:val="00C06A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unhideWhenUsed/>
    <w:rsid w:val="00C06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C06A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rame">
    <w:name w:val="grame"/>
    <w:basedOn w:val="a0"/>
    <w:rsid w:val="00C06AC1"/>
  </w:style>
  <w:style w:type="character" w:customStyle="1" w:styleId="spelle">
    <w:name w:val="spelle"/>
    <w:basedOn w:val="a0"/>
    <w:rsid w:val="00C06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23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1005</Words>
  <Characters>5734</Characters>
  <Application>Microsoft Office Word</Application>
  <DocSecurity>0</DocSecurity>
  <Lines>47</Lines>
  <Paragraphs>13</Paragraphs>
  <ScaleCrop>false</ScaleCrop>
  <Company/>
  <LinksUpToDate>false</LinksUpToDate>
  <CharactersWithSpaces>6726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Смагин Андрей Олегович</dc:creator>
  <cp:lastModifiedBy>Смагин Андрей Олегович</cp:lastModifiedBy>
  <cp:revision>1</cp:revision>
  <dcterms:created xsi:type="dcterms:W3CDTF">2020-02-04T13:22:00Z</dcterms:created>
  <dcterms:modified xsi:type="dcterms:W3CDTF">2020-02-04T13:23:00Z</dcterms:modified>
</cp:coreProperties>
</file>