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865" w:rsidRDefault="00863269" w:rsidP="00863269">
      <w:pPr>
        <w:jc w:val="center"/>
        <w:rPr>
          <w:u w:val="single"/>
        </w:rPr>
      </w:pPr>
      <w:r w:rsidRPr="00863269">
        <w:rPr>
          <w:u w:val="single"/>
        </w:rPr>
        <w:t>Перечень информационных материалов к проекту</w:t>
      </w:r>
    </w:p>
    <w:p w:rsidR="002C6CEC" w:rsidRDefault="00863269" w:rsidP="002C6CEC">
      <w:pPr>
        <w:jc w:val="center"/>
        <w:rPr>
          <w:b/>
        </w:rPr>
      </w:pPr>
      <w:r w:rsidRPr="00863269">
        <w:rPr>
          <w:b/>
        </w:rPr>
        <w:t xml:space="preserve">Информация </w:t>
      </w:r>
      <w:r w:rsidR="003167ED">
        <w:rPr>
          <w:b/>
        </w:rPr>
        <w:t>об участниках публичных слушаний.</w:t>
      </w:r>
    </w:p>
    <w:p w:rsidR="00C10C5C" w:rsidRDefault="0049070C" w:rsidP="002C6CEC">
      <w:pPr>
        <w:rPr>
          <w:u w:val="single"/>
        </w:rPr>
      </w:pPr>
      <w:r>
        <w:rPr>
          <w:noProof/>
          <w:u w:val="single"/>
          <w:lang w:eastAsia="ru-RU"/>
        </w:rPr>
        <w:pict>
          <v:rect id="_x0000_s1037" style="position:absolute;margin-left:.5pt;margin-top:24.2pt;width:51.45pt;height:21.5pt;z-index:251661312"/>
        </w:pict>
      </w:r>
      <w:r w:rsidR="009D3B83" w:rsidRPr="009D3B83">
        <w:rPr>
          <w:u w:val="single"/>
        </w:rPr>
        <w:t>Обозначения:</w:t>
      </w:r>
    </w:p>
    <w:p w:rsidR="002C6CEC" w:rsidRDefault="0049070C" w:rsidP="00063AD1">
      <w:pPr>
        <w:jc w:val="both"/>
      </w:pPr>
      <w:r w:rsidRPr="0049070C">
        <w:rPr>
          <w:b/>
          <w:noProof/>
          <w:lang w:eastAsia="ru-RU"/>
        </w:rPr>
        <w:pict>
          <v:rect id="_x0000_s1042" style="position:absolute;left:0;text-align:left;margin-left:3.15pt;margin-top:44.6pt;width:48.8pt;height:18.7pt;z-index:251666432" filled="f" strokeweight="2.25pt">
            <v:stroke dashstyle="dash"/>
          </v:rect>
        </w:pict>
      </w:r>
      <w:r w:rsidR="009D3B83" w:rsidRPr="009D3B83">
        <w:t xml:space="preserve"> </w:t>
      </w:r>
      <w:r w:rsidR="009D3B83">
        <w:t xml:space="preserve"> </w:t>
      </w:r>
      <w:r w:rsidR="002C6CEC" w:rsidRPr="009D3B83">
        <w:t xml:space="preserve">         </w:t>
      </w:r>
      <w:r w:rsidR="009D3B83" w:rsidRPr="009D3B83">
        <w:t xml:space="preserve">   </w:t>
      </w:r>
      <w:r w:rsidR="002C6CEC" w:rsidRPr="009D3B83">
        <w:t xml:space="preserve"> - рассматриваемый земельный участок, согласно пунктам постановления;</w:t>
      </w:r>
    </w:p>
    <w:p w:rsidR="00A119F6" w:rsidRDefault="00C10C5C" w:rsidP="00063AD1">
      <w:pPr>
        <w:jc w:val="both"/>
      </w:pPr>
      <w:r>
        <w:t xml:space="preserve">                </w:t>
      </w:r>
      <w:r w:rsidR="009D3B83">
        <w:t>- территория, в пределах которой проводятся публичные слушания;</w:t>
      </w:r>
    </w:p>
    <w:p w:rsidR="008725D4" w:rsidRDefault="008725D4" w:rsidP="008725D4">
      <w:pPr>
        <w:spacing w:after="0" w:line="240" w:lineRule="auto"/>
        <w:ind w:firstLine="708"/>
        <w:jc w:val="both"/>
      </w:pPr>
      <w:r>
        <w:t>В соответствии с ч.3 ст. 5.1 Градостроительного кодекса Российской Федерации у</w:t>
      </w:r>
      <w:r w:rsidR="008E730A">
        <w:t>частник</w:t>
      </w:r>
      <w:r>
        <w:t>ами</w:t>
      </w:r>
      <w:r w:rsidR="00F95A62">
        <w:t xml:space="preserve"> публичных слушаний </w:t>
      </w:r>
      <w:r>
        <w:t>являются:</w:t>
      </w:r>
    </w:p>
    <w:p w:rsidR="008725D4" w:rsidRDefault="008725D4" w:rsidP="008725D4">
      <w:pPr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  <w:r>
        <w:t>-</w:t>
      </w:r>
      <w:r w:rsidR="00DC4F28">
        <w:t xml:space="preserve"> </w:t>
      </w:r>
      <w:r>
        <w:rPr>
          <w:szCs w:val="28"/>
        </w:rPr>
        <w:t>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которых подготовлены проекты</w:t>
      </w:r>
      <w:r w:rsidR="00A119F6">
        <w:rPr>
          <w:szCs w:val="28"/>
        </w:rPr>
        <w:t xml:space="preserve"> приказа Департамента архитектуры и градостроительства Воронежской области</w:t>
      </w:r>
      <w:r w:rsidR="008B6C56">
        <w:rPr>
          <w:szCs w:val="28"/>
        </w:rPr>
        <w:t>;</w:t>
      </w:r>
    </w:p>
    <w:p w:rsidR="001D4603" w:rsidRDefault="001D4603" w:rsidP="008725D4">
      <w:pPr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  <w:r>
        <w:rPr>
          <w:szCs w:val="28"/>
        </w:rPr>
        <w:t>-</w:t>
      </w:r>
      <w:r w:rsidR="00DC4F28">
        <w:rPr>
          <w:szCs w:val="28"/>
        </w:rPr>
        <w:t xml:space="preserve"> </w:t>
      </w:r>
      <w:r>
        <w:rPr>
          <w:szCs w:val="28"/>
        </w:rPr>
        <w:t>правообладатели находящихся в границах этой территориальной зоны земельных участков и (или) расположенных на них объектов капитального строительства</w:t>
      </w:r>
      <w:r w:rsidR="008B6C56">
        <w:rPr>
          <w:szCs w:val="28"/>
        </w:rPr>
        <w:t>;</w:t>
      </w:r>
    </w:p>
    <w:p w:rsidR="008B6C56" w:rsidRDefault="008B6C56" w:rsidP="008B6C56">
      <w:pPr>
        <w:spacing w:after="0" w:line="240" w:lineRule="auto"/>
        <w:jc w:val="both"/>
        <w:rPr>
          <w:szCs w:val="28"/>
        </w:rPr>
      </w:pPr>
      <w:r>
        <w:t xml:space="preserve">- граждане, постоянно проживающие в границах земельных участков, прилегающих к земельному участку, в отношении которого подготовлены данные проекты </w:t>
      </w:r>
      <w:r>
        <w:rPr>
          <w:szCs w:val="28"/>
        </w:rPr>
        <w:t>приказа Департамента архитектуры и градостроительства Воронежской области;</w:t>
      </w:r>
    </w:p>
    <w:p w:rsidR="008B6C56" w:rsidRDefault="008B6C56" w:rsidP="00F571E9">
      <w:pPr>
        <w:spacing w:after="0" w:line="240" w:lineRule="auto"/>
        <w:jc w:val="both"/>
        <w:rPr>
          <w:szCs w:val="28"/>
        </w:rPr>
      </w:pPr>
      <w:proofErr w:type="gramStart"/>
      <w:r>
        <w:rPr>
          <w:szCs w:val="28"/>
        </w:rPr>
        <w:t>-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подготовлены данные проекты приказа Департамента архитектуры и градостроительства Воронежской области, а в случае, предусмотренном частью 3 статьи 39 Градостроительного кодекса РФ, также правообладатели земельных  участков и объектов капитального строительства, подверженных риску негативного воздействия на окружающую среду в результате реализации</w:t>
      </w:r>
      <w:proofErr w:type="gramEnd"/>
      <w:r>
        <w:rPr>
          <w:szCs w:val="28"/>
        </w:rPr>
        <w:t xml:space="preserve"> данных проектов</w:t>
      </w:r>
      <w:r w:rsidR="00037B12">
        <w:rPr>
          <w:szCs w:val="28"/>
        </w:rPr>
        <w:t>;</w:t>
      </w:r>
    </w:p>
    <w:p w:rsidR="003907FD" w:rsidRDefault="003907FD" w:rsidP="00F571E9">
      <w:pPr>
        <w:spacing w:after="0" w:line="240" w:lineRule="auto"/>
        <w:jc w:val="both"/>
        <w:rPr>
          <w:szCs w:val="28"/>
        </w:rPr>
      </w:pPr>
    </w:p>
    <w:p w:rsidR="00F74DF3" w:rsidRDefault="00F74DF3" w:rsidP="00F571E9">
      <w:pPr>
        <w:spacing w:after="0" w:line="240" w:lineRule="auto"/>
        <w:jc w:val="both"/>
        <w:rPr>
          <w:szCs w:val="28"/>
        </w:rPr>
      </w:pPr>
    </w:p>
    <w:p w:rsidR="00F74DF3" w:rsidRDefault="00F74DF3" w:rsidP="00F571E9">
      <w:pPr>
        <w:spacing w:after="0" w:line="240" w:lineRule="auto"/>
        <w:jc w:val="both"/>
        <w:rPr>
          <w:szCs w:val="28"/>
        </w:rPr>
      </w:pPr>
    </w:p>
    <w:p w:rsidR="00F74DF3" w:rsidRDefault="00F74DF3" w:rsidP="00F571E9">
      <w:pPr>
        <w:spacing w:after="0" w:line="240" w:lineRule="auto"/>
        <w:jc w:val="both"/>
        <w:rPr>
          <w:szCs w:val="28"/>
        </w:rPr>
      </w:pPr>
    </w:p>
    <w:p w:rsidR="00F74DF3" w:rsidRDefault="00F74DF3" w:rsidP="00F571E9">
      <w:pPr>
        <w:spacing w:after="0" w:line="240" w:lineRule="auto"/>
        <w:jc w:val="both"/>
        <w:rPr>
          <w:szCs w:val="28"/>
        </w:rPr>
      </w:pPr>
    </w:p>
    <w:p w:rsidR="00F74DF3" w:rsidRDefault="00F74DF3" w:rsidP="00F571E9">
      <w:pPr>
        <w:spacing w:after="0" w:line="240" w:lineRule="auto"/>
        <w:jc w:val="both"/>
        <w:rPr>
          <w:szCs w:val="28"/>
        </w:rPr>
      </w:pPr>
    </w:p>
    <w:p w:rsidR="00F74DF3" w:rsidRDefault="00F74DF3" w:rsidP="00F571E9">
      <w:pPr>
        <w:spacing w:after="0" w:line="240" w:lineRule="auto"/>
        <w:jc w:val="both"/>
        <w:rPr>
          <w:szCs w:val="28"/>
        </w:rPr>
      </w:pPr>
    </w:p>
    <w:p w:rsidR="00F74DF3" w:rsidRDefault="00F74DF3" w:rsidP="00F571E9">
      <w:pPr>
        <w:spacing w:after="0" w:line="240" w:lineRule="auto"/>
        <w:jc w:val="both"/>
        <w:rPr>
          <w:szCs w:val="28"/>
        </w:rPr>
      </w:pPr>
    </w:p>
    <w:p w:rsidR="00F74DF3" w:rsidRDefault="00F74DF3" w:rsidP="00F571E9">
      <w:pPr>
        <w:spacing w:after="0" w:line="240" w:lineRule="auto"/>
        <w:jc w:val="both"/>
        <w:rPr>
          <w:szCs w:val="28"/>
        </w:rPr>
      </w:pPr>
    </w:p>
    <w:p w:rsidR="00F74DF3" w:rsidRDefault="00F74DF3" w:rsidP="00F571E9">
      <w:pPr>
        <w:spacing w:after="0" w:line="240" w:lineRule="auto"/>
        <w:jc w:val="both"/>
        <w:rPr>
          <w:szCs w:val="28"/>
        </w:rPr>
      </w:pPr>
    </w:p>
    <w:p w:rsidR="00F74DF3" w:rsidRDefault="00F74DF3" w:rsidP="00F571E9">
      <w:pPr>
        <w:spacing w:after="0" w:line="240" w:lineRule="auto"/>
        <w:jc w:val="both"/>
        <w:rPr>
          <w:szCs w:val="28"/>
        </w:rPr>
      </w:pPr>
    </w:p>
    <w:p w:rsidR="00F74DF3" w:rsidRDefault="00F74DF3" w:rsidP="00F571E9">
      <w:pPr>
        <w:spacing w:after="0" w:line="240" w:lineRule="auto"/>
        <w:jc w:val="both"/>
        <w:rPr>
          <w:szCs w:val="28"/>
        </w:rPr>
      </w:pPr>
    </w:p>
    <w:p w:rsidR="00F74DF3" w:rsidRDefault="00F74DF3" w:rsidP="00F571E9">
      <w:pPr>
        <w:spacing w:after="0" w:line="240" w:lineRule="auto"/>
        <w:jc w:val="both"/>
        <w:rPr>
          <w:szCs w:val="28"/>
        </w:rPr>
      </w:pPr>
    </w:p>
    <w:p w:rsidR="00F74DF3" w:rsidRDefault="00F74DF3" w:rsidP="00F571E9">
      <w:pPr>
        <w:spacing w:after="0" w:line="240" w:lineRule="auto"/>
        <w:jc w:val="both"/>
        <w:rPr>
          <w:szCs w:val="28"/>
        </w:rPr>
      </w:pPr>
    </w:p>
    <w:p w:rsidR="00F74DF3" w:rsidRDefault="00F74DF3" w:rsidP="00F571E9">
      <w:pPr>
        <w:spacing w:after="0" w:line="240" w:lineRule="auto"/>
        <w:jc w:val="both"/>
        <w:rPr>
          <w:szCs w:val="28"/>
        </w:rPr>
      </w:pPr>
    </w:p>
    <w:p w:rsidR="00F74DF3" w:rsidRDefault="00F74DF3" w:rsidP="00F571E9">
      <w:pPr>
        <w:spacing w:after="0" w:line="240" w:lineRule="auto"/>
        <w:jc w:val="both"/>
        <w:rPr>
          <w:szCs w:val="28"/>
        </w:rPr>
      </w:pPr>
    </w:p>
    <w:p w:rsidR="00F74DF3" w:rsidRDefault="00F74DF3" w:rsidP="00F571E9">
      <w:pPr>
        <w:spacing w:after="0" w:line="240" w:lineRule="auto"/>
        <w:jc w:val="both"/>
        <w:rPr>
          <w:szCs w:val="28"/>
        </w:rPr>
      </w:pPr>
    </w:p>
    <w:p w:rsidR="00F74DF3" w:rsidRDefault="00F74DF3" w:rsidP="00F571E9">
      <w:pPr>
        <w:spacing w:after="0" w:line="240" w:lineRule="auto"/>
        <w:jc w:val="both"/>
        <w:rPr>
          <w:szCs w:val="28"/>
        </w:rPr>
      </w:pPr>
    </w:p>
    <w:p w:rsidR="003907FD" w:rsidRPr="003907FD" w:rsidRDefault="00ED6F74" w:rsidP="003907FD">
      <w:pPr>
        <w:spacing w:after="0" w:line="240" w:lineRule="auto"/>
        <w:jc w:val="center"/>
      </w:pPr>
      <w:r>
        <w:lastRenderedPageBreak/>
        <w:t>по п.1.1 постановления от 25.07.2023 № 53</w:t>
      </w:r>
    </w:p>
    <w:p w:rsidR="003907FD" w:rsidRDefault="003907FD" w:rsidP="003907FD">
      <w:pPr>
        <w:spacing w:after="0" w:line="240" w:lineRule="auto"/>
        <w:jc w:val="center"/>
      </w:pPr>
      <w:r w:rsidRPr="008106F7">
        <w:rPr>
          <w:sz w:val="22"/>
        </w:rPr>
        <w:t>определение территориальной зоны</w:t>
      </w:r>
      <w:r>
        <w:t xml:space="preserve"> </w:t>
      </w:r>
      <w:r w:rsidR="00F74DF3" w:rsidRPr="00877FDA">
        <w:t>Ж-</w:t>
      </w:r>
      <w:r w:rsidR="00D655BD">
        <w:t>1</w:t>
      </w:r>
    </w:p>
    <w:p w:rsidR="003907FD" w:rsidRDefault="003907FD" w:rsidP="003907FD">
      <w:pPr>
        <w:spacing w:after="0" w:line="240" w:lineRule="auto"/>
        <w:jc w:val="both"/>
        <w:rPr>
          <w:sz w:val="22"/>
        </w:rPr>
      </w:pPr>
    </w:p>
    <w:p w:rsidR="00D655BD" w:rsidRDefault="00D655BD" w:rsidP="00D655BD">
      <w:pPr>
        <w:spacing w:after="0" w:line="240" w:lineRule="auto"/>
        <w:jc w:val="center"/>
        <w:rPr>
          <w:sz w:val="22"/>
        </w:rPr>
      </w:pPr>
      <w:r>
        <w:rPr>
          <w:noProof/>
          <w:sz w:val="22"/>
          <w:lang w:eastAsia="ru-RU"/>
        </w:rPr>
        <w:drawing>
          <wp:inline distT="0" distB="0" distL="0" distR="0">
            <wp:extent cx="4885459" cy="2577972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0248" t="26335" r="27908" b="249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3824" cy="25823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5227" w:rsidRDefault="007B5227" w:rsidP="003907FD">
      <w:pPr>
        <w:spacing w:after="0" w:line="240" w:lineRule="auto"/>
        <w:jc w:val="center"/>
      </w:pPr>
    </w:p>
    <w:p w:rsidR="006C0628" w:rsidRDefault="006C0628" w:rsidP="003907FD">
      <w:pPr>
        <w:spacing w:after="0" w:line="240" w:lineRule="auto"/>
        <w:jc w:val="center"/>
      </w:pPr>
    </w:p>
    <w:p w:rsidR="006C0628" w:rsidRDefault="006C0628" w:rsidP="003907FD">
      <w:pPr>
        <w:spacing w:after="0" w:line="240" w:lineRule="auto"/>
        <w:jc w:val="center"/>
      </w:pPr>
    </w:p>
    <w:p w:rsidR="006C0628" w:rsidRDefault="006C0628" w:rsidP="003907FD">
      <w:pPr>
        <w:spacing w:after="0" w:line="240" w:lineRule="auto"/>
        <w:jc w:val="center"/>
      </w:pPr>
    </w:p>
    <w:p w:rsidR="006C0628" w:rsidRDefault="006C0628" w:rsidP="003907FD">
      <w:pPr>
        <w:spacing w:after="0" w:line="240" w:lineRule="auto"/>
        <w:jc w:val="center"/>
      </w:pPr>
    </w:p>
    <w:p w:rsidR="006C0628" w:rsidRDefault="006C0628" w:rsidP="003907FD">
      <w:pPr>
        <w:spacing w:after="0" w:line="240" w:lineRule="auto"/>
        <w:jc w:val="center"/>
      </w:pPr>
    </w:p>
    <w:p w:rsidR="006C0628" w:rsidRDefault="006C0628" w:rsidP="003907FD">
      <w:pPr>
        <w:spacing w:after="0" w:line="240" w:lineRule="auto"/>
        <w:jc w:val="center"/>
      </w:pPr>
    </w:p>
    <w:p w:rsidR="006C0628" w:rsidRDefault="006C0628" w:rsidP="003907FD">
      <w:pPr>
        <w:spacing w:after="0" w:line="240" w:lineRule="auto"/>
        <w:jc w:val="center"/>
      </w:pPr>
    </w:p>
    <w:sectPr w:rsidR="006C0628" w:rsidSect="00FF5753">
      <w:pgSz w:w="11906" w:h="16838"/>
      <w:pgMar w:top="567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2389B"/>
    <w:multiLevelType w:val="hybridMultilevel"/>
    <w:tmpl w:val="7618D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CD2243"/>
    <w:multiLevelType w:val="hybridMultilevel"/>
    <w:tmpl w:val="7618D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863269"/>
    <w:rsid w:val="0001335C"/>
    <w:rsid w:val="00030B3B"/>
    <w:rsid w:val="00037B12"/>
    <w:rsid w:val="00046483"/>
    <w:rsid w:val="00063AD1"/>
    <w:rsid w:val="00086230"/>
    <w:rsid w:val="0009739E"/>
    <w:rsid w:val="000A2759"/>
    <w:rsid w:val="000A6DD7"/>
    <w:rsid w:val="000B132B"/>
    <w:rsid w:val="000B4815"/>
    <w:rsid w:val="000D10ED"/>
    <w:rsid w:val="000F0838"/>
    <w:rsid w:val="00107A10"/>
    <w:rsid w:val="00116E71"/>
    <w:rsid w:val="00122721"/>
    <w:rsid w:val="00124615"/>
    <w:rsid w:val="00140D56"/>
    <w:rsid w:val="001465A5"/>
    <w:rsid w:val="0015594E"/>
    <w:rsid w:val="00165AE4"/>
    <w:rsid w:val="00165CA3"/>
    <w:rsid w:val="00167056"/>
    <w:rsid w:val="00192820"/>
    <w:rsid w:val="001B06B2"/>
    <w:rsid w:val="001B355D"/>
    <w:rsid w:val="001C73F5"/>
    <w:rsid w:val="001D4603"/>
    <w:rsid w:val="001E18A6"/>
    <w:rsid w:val="001E210E"/>
    <w:rsid w:val="001E2122"/>
    <w:rsid w:val="001F201A"/>
    <w:rsid w:val="001F71F8"/>
    <w:rsid w:val="00203FBF"/>
    <w:rsid w:val="00223BFF"/>
    <w:rsid w:val="00226B7B"/>
    <w:rsid w:val="00255B68"/>
    <w:rsid w:val="002654C4"/>
    <w:rsid w:val="00265DE6"/>
    <w:rsid w:val="0027150A"/>
    <w:rsid w:val="002823B3"/>
    <w:rsid w:val="00295685"/>
    <w:rsid w:val="002A3F76"/>
    <w:rsid w:val="002A50E7"/>
    <w:rsid w:val="002C4B18"/>
    <w:rsid w:val="002C6CEC"/>
    <w:rsid w:val="002D6C4F"/>
    <w:rsid w:val="002F31D8"/>
    <w:rsid w:val="002F4450"/>
    <w:rsid w:val="002F74D1"/>
    <w:rsid w:val="002F7D2D"/>
    <w:rsid w:val="0030374B"/>
    <w:rsid w:val="003162C2"/>
    <w:rsid w:val="003167ED"/>
    <w:rsid w:val="003228A6"/>
    <w:rsid w:val="00330A16"/>
    <w:rsid w:val="003311C2"/>
    <w:rsid w:val="00332119"/>
    <w:rsid w:val="0034430B"/>
    <w:rsid w:val="0034436E"/>
    <w:rsid w:val="00352A2D"/>
    <w:rsid w:val="003556C8"/>
    <w:rsid w:val="00364656"/>
    <w:rsid w:val="00372F3E"/>
    <w:rsid w:val="003907FD"/>
    <w:rsid w:val="0039556E"/>
    <w:rsid w:val="003B3829"/>
    <w:rsid w:val="003C189F"/>
    <w:rsid w:val="003D0393"/>
    <w:rsid w:val="003F0E25"/>
    <w:rsid w:val="00411AC6"/>
    <w:rsid w:val="0043221C"/>
    <w:rsid w:val="004343C8"/>
    <w:rsid w:val="00442866"/>
    <w:rsid w:val="00446352"/>
    <w:rsid w:val="00464127"/>
    <w:rsid w:val="00472084"/>
    <w:rsid w:val="004733EA"/>
    <w:rsid w:val="004740D3"/>
    <w:rsid w:val="0048413F"/>
    <w:rsid w:val="00484564"/>
    <w:rsid w:val="0049070C"/>
    <w:rsid w:val="004965E2"/>
    <w:rsid w:val="004B4DDD"/>
    <w:rsid w:val="004C2514"/>
    <w:rsid w:val="004C53E2"/>
    <w:rsid w:val="004D2C61"/>
    <w:rsid w:val="004D7D07"/>
    <w:rsid w:val="004D7F67"/>
    <w:rsid w:val="004E1E86"/>
    <w:rsid w:val="004F6FB5"/>
    <w:rsid w:val="004F7202"/>
    <w:rsid w:val="00507D4E"/>
    <w:rsid w:val="00512942"/>
    <w:rsid w:val="0053594F"/>
    <w:rsid w:val="00545F93"/>
    <w:rsid w:val="00552888"/>
    <w:rsid w:val="00553143"/>
    <w:rsid w:val="00556A56"/>
    <w:rsid w:val="00562CC7"/>
    <w:rsid w:val="00564AFB"/>
    <w:rsid w:val="0057021E"/>
    <w:rsid w:val="00577970"/>
    <w:rsid w:val="0058103F"/>
    <w:rsid w:val="00582C17"/>
    <w:rsid w:val="00597491"/>
    <w:rsid w:val="005A3F53"/>
    <w:rsid w:val="005B4FD3"/>
    <w:rsid w:val="005E1581"/>
    <w:rsid w:val="005F3105"/>
    <w:rsid w:val="006226DA"/>
    <w:rsid w:val="00627A62"/>
    <w:rsid w:val="00657EA1"/>
    <w:rsid w:val="00667DB7"/>
    <w:rsid w:val="006A6E49"/>
    <w:rsid w:val="006B172F"/>
    <w:rsid w:val="006C0628"/>
    <w:rsid w:val="006E70E5"/>
    <w:rsid w:val="006F3094"/>
    <w:rsid w:val="007034A8"/>
    <w:rsid w:val="00715FC7"/>
    <w:rsid w:val="0072706F"/>
    <w:rsid w:val="00735372"/>
    <w:rsid w:val="00744EC3"/>
    <w:rsid w:val="00761767"/>
    <w:rsid w:val="0077298B"/>
    <w:rsid w:val="007758BD"/>
    <w:rsid w:val="0078048B"/>
    <w:rsid w:val="0079541D"/>
    <w:rsid w:val="007A1EEB"/>
    <w:rsid w:val="007A6205"/>
    <w:rsid w:val="007B5227"/>
    <w:rsid w:val="007C447D"/>
    <w:rsid w:val="007C5101"/>
    <w:rsid w:val="007D4827"/>
    <w:rsid w:val="007D7AA8"/>
    <w:rsid w:val="008040AE"/>
    <w:rsid w:val="00805A53"/>
    <w:rsid w:val="008106F7"/>
    <w:rsid w:val="00834504"/>
    <w:rsid w:val="00834597"/>
    <w:rsid w:val="00837F76"/>
    <w:rsid w:val="00844033"/>
    <w:rsid w:val="008556EF"/>
    <w:rsid w:val="00863269"/>
    <w:rsid w:val="00866B7C"/>
    <w:rsid w:val="008725D4"/>
    <w:rsid w:val="00877FDA"/>
    <w:rsid w:val="00891295"/>
    <w:rsid w:val="008A1865"/>
    <w:rsid w:val="008B0E60"/>
    <w:rsid w:val="008B6C56"/>
    <w:rsid w:val="008C6097"/>
    <w:rsid w:val="008D082A"/>
    <w:rsid w:val="008E0B0D"/>
    <w:rsid w:val="008E730A"/>
    <w:rsid w:val="009155F5"/>
    <w:rsid w:val="00944DD8"/>
    <w:rsid w:val="009546FE"/>
    <w:rsid w:val="00957394"/>
    <w:rsid w:val="00972580"/>
    <w:rsid w:val="0097285A"/>
    <w:rsid w:val="00991C7C"/>
    <w:rsid w:val="00996832"/>
    <w:rsid w:val="00997641"/>
    <w:rsid w:val="009A1CFE"/>
    <w:rsid w:val="009C4B58"/>
    <w:rsid w:val="009D3B83"/>
    <w:rsid w:val="009D451A"/>
    <w:rsid w:val="009D503F"/>
    <w:rsid w:val="009D6949"/>
    <w:rsid w:val="009E19AC"/>
    <w:rsid w:val="009F0DB7"/>
    <w:rsid w:val="00A0594E"/>
    <w:rsid w:val="00A119F6"/>
    <w:rsid w:val="00A173E3"/>
    <w:rsid w:val="00A27A47"/>
    <w:rsid w:val="00A322AF"/>
    <w:rsid w:val="00A36A20"/>
    <w:rsid w:val="00A42175"/>
    <w:rsid w:val="00A44904"/>
    <w:rsid w:val="00A724A8"/>
    <w:rsid w:val="00A76FBB"/>
    <w:rsid w:val="00A90175"/>
    <w:rsid w:val="00A93A10"/>
    <w:rsid w:val="00AC56D9"/>
    <w:rsid w:val="00AE0075"/>
    <w:rsid w:val="00AE5419"/>
    <w:rsid w:val="00AE6F16"/>
    <w:rsid w:val="00B468C1"/>
    <w:rsid w:val="00B55F47"/>
    <w:rsid w:val="00B76F42"/>
    <w:rsid w:val="00B81F83"/>
    <w:rsid w:val="00B90B15"/>
    <w:rsid w:val="00B90C81"/>
    <w:rsid w:val="00B9570C"/>
    <w:rsid w:val="00B96B99"/>
    <w:rsid w:val="00BA50A5"/>
    <w:rsid w:val="00BB7BBF"/>
    <w:rsid w:val="00BC0715"/>
    <w:rsid w:val="00BE0A86"/>
    <w:rsid w:val="00BF4BB0"/>
    <w:rsid w:val="00BF5E46"/>
    <w:rsid w:val="00C00E4F"/>
    <w:rsid w:val="00C0584C"/>
    <w:rsid w:val="00C10C5C"/>
    <w:rsid w:val="00C2267C"/>
    <w:rsid w:val="00C249A5"/>
    <w:rsid w:val="00C303A3"/>
    <w:rsid w:val="00C449F6"/>
    <w:rsid w:val="00C45CCA"/>
    <w:rsid w:val="00C460A4"/>
    <w:rsid w:val="00C513A3"/>
    <w:rsid w:val="00C84AC8"/>
    <w:rsid w:val="00CC1564"/>
    <w:rsid w:val="00CC5B0E"/>
    <w:rsid w:val="00CE56BA"/>
    <w:rsid w:val="00D028E6"/>
    <w:rsid w:val="00D115B4"/>
    <w:rsid w:val="00D2254F"/>
    <w:rsid w:val="00D42E4F"/>
    <w:rsid w:val="00D51A0F"/>
    <w:rsid w:val="00D61E77"/>
    <w:rsid w:val="00D62B23"/>
    <w:rsid w:val="00D636A5"/>
    <w:rsid w:val="00D655BD"/>
    <w:rsid w:val="00D70F10"/>
    <w:rsid w:val="00D8298D"/>
    <w:rsid w:val="00D851E8"/>
    <w:rsid w:val="00D85C15"/>
    <w:rsid w:val="00D86B04"/>
    <w:rsid w:val="00DA0F2F"/>
    <w:rsid w:val="00DC218F"/>
    <w:rsid w:val="00DC4F28"/>
    <w:rsid w:val="00DD0772"/>
    <w:rsid w:val="00DE3CFB"/>
    <w:rsid w:val="00DF3738"/>
    <w:rsid w:val="00DF6F12"/>
    <w:rsid w:val="00E03563"/>
    <w:rsid w:val="00E16833"/>
    <w:rsid w:val="00E16F60"/>
    <w:rsid w:val="00E226E5"/>
    <w:rsid w:val="00E309A0"/>
    <w:rsid w:val="00E30F8D"/>
    <w:rsid w:val="00E42D98"/>
    <w:rsid w:val="00E43345"/>
    <w:rsid w:val="00E433D7"/>
    <w:rsid w:val="00E440B0"/>
    <w:rsid w:val="00E527F7"/>
    <w:rsid w:val="00E57BBF"/>
    <w:rsid w:val="00E779E1"/>
    <w:rsid w:val="00E96BC6"/>
    <w:rsid w:val="00E9764F"/>
    <w:rsid w:val="00EA5761"/>
    <w:rsid w:val="00EC6C3F"/>
    <w:rsid w:val="00ED4451"/>
    <w:rsid w:val="00ED6F74"/>
    <w:rsid w:val="00EE15CE"/>
    <w:rsid w:val="00EE3DDB"/>
    <w:rsid w:val="00EF7B35"/>
    <w:rsid w:val="00F31E19"/>
    <w:rsid w:val="00F33D6A"/>
    <w:rsid w:val="00F43F19"/>
    <w:rsid w:val="00F571E9"/>
    <w:rsid w:val="00F6232F"/>
    <w:rsid w:val="00F707B6"/>
    <w:rsid w:val="00F74DF3"/>
    <w:rsid w:val="00F82894"/>
    <w:rsid w:val="00F877FA"/>
    <w:rsid w:val="00F95A62"/>
    <w:rsid w:val="00F974E6"/>
    <w:rsid w:val="00FA25A1"/>
    <w:rsid w:val="00FB04B3"/>
    <w:rsid w:val="00FB61A2"/>
    <w:rsid w:val="00FC407B"/>
    <w:rsid w:val="00FD01E6"/>
    <w:rsid w:val="00FE3454"/>
    <w:rsid w:val="00FE70BB"/>
    <w:rsid w:val="00FF2FD7"/>
    <w:rsid w:val="00FF5753"/>
    <w:rsid w:val="00FF6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" strokecolor="#c000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3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326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C6C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54D5B8-D8C0-477D-8EA8-439C22011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2502</TotalTime>
  <Pages>2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ESurina</dc:creator>
  <cp:keywords/>
  <dc:description/>
  <cp:lastModifiedBy>Анна В. Тарасова</cp:lastModifiedBy>
  <cp:revision>119</cp:revision>
  <cp:lastPrinted>2020-03-24T06:39:00Z</cp:lastPrinted>
  <dcterms:created xsi:type="dcterms:W3CDTF">2020-03-24T05:57:00Z</dcterms:created>
  <dcterms:modified xsi:type="dcterms:W3CDTF">2023-07-25T12:48:00Z</dcterms:modified>
</cp:coreProperties>
</file>